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7BC" w14:textId="77777777" w:rsidR="00B478AC" w:rsidRDefault="00B478AC" w:rsidP="00B478AC">
      <w:pPr>
        <w:pStyle w:val="Header"/>
        <w:jc w:val="center"/>
        <w:rPr>
          <w:rFonts w:ascii="Times New Roman" w:hAnsi="Times New Roman" w:cs="Times New Roman"/>
        </w:rPr>
      </w:pPr>
    </w:p>
    <w:p w14:paraId="6E22103E" w14:textId="4521495A"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D72142" w:rsidRDefault="00B478AC" w:rsidP="00B478AC">
      <w:pPr>
        <w:pStyle w:val="Header"/>
        <w:jc w:val="center"/>
        <w:rPr>
          <w:rFonts w:ascii="Times New Roman" w:hAnsi="Times New Roman" w:cs="Times New Roman"/>
        </w:rPr>
      </w:pPr>
    </w:p>
    <w:p w14:paraId="4CC6E62E"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Agenda</w:t>
      </w:r>
    </w:p>
    <w:p w14:paraId="05795612" w14:textId="2EF477B2"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4</w:t>
      </w:r>
      <w:r w:rsidR="00660A26">
        <w:rPr>
          <w:rFonts w:ascii="Times New Roman" w:hAnsi="Times New Roman" w:cs="Times New Roman"/>
        </w:rPr>
        <w:t>6</w:t>
      </w:r>
      <w:r w:rsidR="009A4901">
        <w:rPr>
          <w:rFonts w:ascii="Times New Roman" w:hAnsi="Times New Roman" w:cs="Times New Roman"/>
        </w:rPr>
        <w:t>2</w:t>
      </w:r>
      <w:r w:rsidR="009A4901" w:rsidRPr="009A4901">
        <w:rPr>
          <w:rFonts w:ascii="Times New Roman" w:hAnsi="Times New Roman" w:cs="Times New Roman"/>
          <w:vertAlign w:val="superscript"/>
        </w:rPr>
        <w:t>nd</w:t>
      </w:r>
      <w:r w:rsidR="009A4901">
        <w:rPr>
          <w:rFonts w:ascii="Times New Roman" w:hAnsi="Times New Roman" w:cs="Times New Roman"/>
        </w:rPr>
        <w:t xml:space="preserve"> </w:t>
      </w:r>
      <w:r w:rsidRPr="00D72142">
        <w:rPr>
          <w:rFonts w:ascii="Times New Roman" w:hAnsi="Times New Roman" w:cs="Times New Roman"/>
        </w:rPr>
        <w:t>Meeting of the</w:t>
      </w:r>
    </w:p>
    <w:p w14:paraId="1AE79E79"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Illinois Community College Board</w:t>
      </w:r>
    </w:p>
    <w:p w14:paraId="42B748B2" w14:textId="5E776414" w:rsidR="00B478AC" w:rsidRDefault="00B478AC" w:rsidP="00B478AC">
      <w:pPr>
        <w:pStyle w:val="Header"/>
        <w:jc w:val="center"/>
        <w:rPr>
          <w:rFonts w:ascii="Times New Roman" w:hAnsi="Times New Roman" w:cs="Times New Roman"/>
        </w:rPr>
      </w:pPr>
    </w:p>
    <w:p w14:paraId="10FF2114" w14:textId="77777777" w:rsidR="009A4901" w:rsidRPr="009A4901" w:rsidRDefault="009A4901" w:rsidP="009A4901">
      <w:pPr>
        <w:spacing w:after="0" w:line="240" w:lineRule="auto"/>
        <w:jc w:val="center"/>
        <w:rPr>
          <w:rFonts w:ascii="Times New Roman" w:hAnsi="Times New Roman" w:cs="Times New Roman"/>
        </w:rPr>
      </w:pPr>
      <w:bookmarkStart w:id="0" w:name="_Hlk182991088"/>
      <w:r w:rsidRPr="009A4901">
        <w:rPr>
          <w:rFonts w:ascii="Times New Roman" w:hAnsi="Times New Roman" w:cs="Times New Roman"/>
        </w:rPr>
        <w:t>John Wood Community College</w:t>
      </w:r>
    </w:p>
    <w:p w14:paraId="26A4B61D" w14:textId="77777777" w:rsidR="009A4901" w:rsidRPr="009A4901" w:rsidRDefault="009A4901" w:rsidP="009A4901">
      <w:pPr>
        <w:spacing w:after="0" w:line="240" w:lineRule="auto"/>
        <w:jc w:val="center"/>
        <w:rPr>
          <w:rFonts w:ascii="Times New Roman" w:hAnsi="Times New Roman" w:cs="Times New Roman"/>
        </w:rPr>
      </w:pPr>
      <w:r w:rsidRPr="009A4901">
        <w:rPr>
          <w:rFonts w:ascii="Times New Roman" w:hAnsi="Times New Roman" w:cs="Times New Roman"/>
        </w:rPr>
        <w:t>Workforce Development Center</w:t>
      </w:r>
    </w:p>
    <w:p w14:paraId="17EB32B5" w14:textId="77777777" w:rsidR="009A4901" w:rsidRPr="009A4901" w:rsidRDefault="009A4901" w:rsidP="009A4901">
      <w:pPr>
        <w:spacing w:after="0" w:line="240" w:lineRule="auto"/>
        <w:jc w:val="center"/>
        <w:rPr>
          <w:rFonts w:ascii="Times New Roman" w:hAnsi="Times New Roman" w:cs="Times New Roman"/>
        </w:rPr>
      </w:pPr>
      <w:r w:rsidRPr="009A4901">
        <w:rPr>
          <w:rFonts w:ascii="Times New Roman" w:hAnsi="Times New Roman" w:cs="Times New Roman"/>
        </w:rPr>
        <w:t>Room 112</w:t>
      </w:r>
    </w:p>
    <w:p w14:paraId="3504F7C3" w14:textId="77777777" w:rsidR="009A4901" w:rsidRPr="009A4901" w:rsidRDefault="009A4901" w:rsidP="009A4901">
      <w:pPr>
        <w:spacing w:after="0" w:line="240" w:lineRule="auto"/>
        <w:jc w:val="center"/>
        <w:rPr>
          <w:rFonts w:ascii="Times New Roman" w:hAnsi="Times New Roman" w:cs="Times New Roman"/>
        </w:rPr>
      </w:pPr>
      <w:r w:rsidRPr="009A4901">
        <w:rPr>
          <w:rFonts w:ascii="Times New Roman" w:hAnsi="Times New Roman" w:cs="Times New Roman"/>
        </w:rPr>
        <w:t>2710 N 42nd Street</w:t>
      </w:r>
    </w:p>
    <w:p w14:paraId="3F9F4594" w14:textId="1AA1BB8C" w:rsidR="00BE040C" w:rsidRDefault="009A4901" w:rsidP="009A4901">
      <w:pPr>
        <w:spacing w:after="0" w:line="240" w:lineRule="auto"/>
        <w:jc w:val="center"/>
        <w:rPr>
          <w:rFonts w:ascii="Times New Roman" w:hAnsi="Times New Roman" w:cs="Times New Roman"/>
        </w:rPr>
      </w:pPr>
      <w:r w:rsidRPr="009A4901">
        <w:rPr>
          <w:rFonts w:ascii="Times New Roman" w:hAnsi="Times New Roman" w:cs="Times New Roman"/>
        </w:rPr>
        <w:t>Quincy, IL</w:t>
      </w:r>
    </w:p>
    <w:p w14:paraId="2FEE3815" w14:textId="77777777" w:rsidR="00BE040C" w:rsidRPr="00721EA8" w:rsidRDefault="00BE040C" w:rsidP="00BE040C">
      <w:pPr>
        <w:spacing w:after="0" w:line="240" w:lineRule="auto"/>
        <w:jc w:val="center"/>
        <w:rPr>
          <w:rFonts w:ascii="Times New Roman" w:hAnsi="Times New Roman"/>
          <w:b/>
        </w:rPr>
      </w:pPr>
    </w:p>
    <w:p w14:paraId="1D3EDA97" w14:textId="213AA766" w:rsidR="006D65B8" w:rsidRDefault="009A4901" w:rsidP="006D65B8">
      <w:pPr>
        <w:pStyle w:val="Header"/>
        <w:jc w:val="center"/>
        <w:rPr>
          <w:rFonts w:ascii="Times New Roman" w:hAnsi="Times New Roman" w:cs="Times New Roman"/>
        </w:rPr>
      </w:pPr>
      <w:r>
        <w:rPr>
          <w:rFonts w:ascii="Times New Roman" w:hAnsi="Times New Roman" w:cs="Times New Roman"/>
        </w:rPr>
        <w:t>September 2</w:t>
      </w:r>
      <w:r w:rsidR="00CB1B02">
        <w:rPr>
          <w:rFonts w:ascii="Times New Roman" w:hAnsi="Times New Roman" w:cs="Times New Roman"/>
        </w:rPr>
        <w:t>7</w:t>
      </w:r>
      <w:r w:rsidR="006D65B8">
        <w:rPr>
          <w:rFonts w:ascii="Times New Roman" w:hAnsi="Times New Roman" w:cs="Times New Roman"/>
        </w:rPr>
        <w:t>, 2024</w:t>
      </w:r>
    </w:p>
    <w:bookmarkEnd w:id="0"/>
    <w:p w14:paraId="62A2E3E6" w14:textId="04CDF313" w:rsidR="00B475E4" w:rsidRDefault="00B475E4" w:rsidP="00131402">
      <w:pPr>
        <w:spacing w:after="0" w:line="240" w:lineRule="auto"/>
        <w:rPr>
          <w:rFonts w:ascii="Times New Roman" w:hAnsi="Times New Roman" w:cs="Times New Roman"/>
          <w:b/>
        </w:rPr>
      </w:pPr>
    </w:p>
    <w:p w14:paraId="6BF2CC42" w14:textId="77777777" w:rsidR="00E7753A" w:rsidRDefault="00E7753A" w:rsidP="00131402">
      <w:pPr>
        <w:spacing w:after="0" w:line="240" w:lineRule="auto"/>
        <w:rPr>
          <w:rFonts w:ascii="Times New Roman" w:hAnsi="Times New Roman" w:cs="Times New Roman"/>
          <w:b/>
        </w:rPr>
      </w:pPr>
    </w:p>
    <w:p w14:paraId="7B9DB7CB" w14:textId="77777777" w:rsidR="00131402" w:rsidRDefault="00131402" w:rsidP="00131402">
      <w:pPr>
        <w:spacing w:after="0" w:line="240" w:lineRule="auto"/>
        <w:rPr>
          <w:rFonts w:ascii="Times New Roman" w:hAnsi="Times New Roman" w:cs="Times New Roman"/>
          <w:b/>
        </w:rPr>
      </w:pPr>
    </w:p>
    <w:p w14:paraId="35721DD8" w14:textId="1420776E" w:rsidR="00581263" w:rsidRPr="00B356D3" w:rsidRDefault="00581263" w:rsidP="00131402">
      <w:pPr>
        <w:spacing w:after="0" w:line="240" w:lineRule="auto"/>
        <w:rPr>
          <w:rFonts w:ascii="Times New Roman" w:hAnsi="Times New Roman" w:cs="Times New Roman"/>
          <w:b/>
        </w:rPr>
      </w:pPr>
      <w:r w:rsidRPr="00B356D3">
        <w:rPr>
          <w:rFonts w:ascii="Times New Roman" w:hAnsi="Times New Roman" w:cs="Times New Roman"/>
          <w:b/>
        </w:rPr>
        <w:t>RECOMMENDED ACTION</w:t>
      </w:r>
    </w:p>
    <w:p w14:paraId="75EFC1C1" w14:textId="77777777" w:rsidR="00581263" w:rsidRPr="00B356D3" w:rsidRDefault="00581263" w:rsidP="00581263">
      <w:pPr>
        <w:spacing w:before="120" w:after="120" w:line="240" w:lineRule="auto"/>
        <w:rPr>
          <w:rFonts w:ascii="Times New Roman" w:hAnsi="Times New Roman" w:cs="Times New Roman"/>
        </w:rPr>
      </w:pPr>
      <w:r w:rsidRPr="00B356D3">
        <w:rPr>
          <w:rFonts w:ascii="Times New Roman" w:hAnsi="Times New Roman" w:cs="Times New Roman"/>
        </w:rPr>
        <w:tab/>
        <w:t>It is recommended that the following motion be adopted:</w:t>
      </w:r>
    </w:p>
    <w:p w14:paraId="09E90499" w14:textId="76AB5078" w:rsidR="00581263" w:rsidRPr="00B356D3" w:rsidRDefault="00581263" w:rsidP="00581263">
      <w:pPr>
        <w:spacing w:after="0" w:line="240" w:lineRule="auto"/>
        <w:ind w:left="1440"/>
        <w:jc w:val="both"/>
        <w:rPr>
          <w:rFonts w:ascii="Times New Roman" w:hAnsi="Times New Roman" w:cs="Times New Roman"/>
        </w:rPr>
      </w:pPr>
      <w:r w:rsidRPr="00B356D3">
        <w:rPr>
          <w:rFonts w:ascii="Times New Roman" w:hAnsi="Times New Roman" w:cs="Times New Roman"/>
        </w:rPr>
        <w:t xml:space="preserve">The Illinois Community College Board hereby approves the Board minutes of the </w:t>
      </w:r>
      <w:r w:rsidR="00546443">
        <w:rPr>
          <w:rFonts w:ascii="Times New Roman" w:hAnsi="Times New Roman" w:cs="Times New Roman"/>
        </w:rPr>
        <w:t>September 2</w:t>
      </w:r>
      <w:r w:rsidR="00B356D3" w:rsidRPr="00B356D3">
        <w:rPr>
          <w:rFonts w:ascii="Times New Roman" w:hAnsi="Times New Roman" w:cs="Times New Roman"/>
        </w:rPr>
        <w:t>7</w:t>
      </w:r>
      <w:r w:rsidR="001D6605" w:rsidRPr="00B356D3">
        <w:rPr>
          <w:rFonts w:ascii="Times New Roman" w:hAnsi="Times New Roman" w:cs="Times New Roman"/>
        </w:rPr>
        <w:t>, 2024</w:t>
      </w:r>
      <w:r w:rsidR="0041684B" w:rsidRPr="00B356D3">
        <w:rPr>
          <w:rFonts w:ascii="Times New Roman" w:hAnsi="Times New Roman" w:cs="Times New Roman"/>
          <w:bCs/>
          <w:iCs/>
        </w:rPr>
        <w:t>,</w:t>
      </w:r>
      <w:r w:rsidR="00B715F2" w:rsidRPr="00B356D3">
        <w:rPr>
          <w:rFonts w:ascii="Times New Roman" w:hAnsi="Times New Roman" w:cs="Times New Roman"/>
          <w:bCs/>
          <w:iCs/>
        </w:rPr>
        <w:t xml:space="preserve"> </w:t>
      </w:r>
      <w:r w:rsidRPr="00B356D3">
        <w:rPr>
          <w:rFonts w:ascii="Times New Roman" w:hAnsi="Times New Roman" w:cs="Times New Roman"/>
        </w:rPr>
        <w:t>meeting as recorded.</w:t>
      </w:r>
    </w:p>
    <w:p w14:paraId="4B62223F" w14:textId="77777777" w:rsidR="00581263" w:rsidRPr="00CB1B02" w:rsidRDefault="00581263" w:rsidP="00581263">
      <w:pPr>
        <w:spacing w:after="0" w:line="240" w:lineRule="auto"/>
        <w:jc w:val="both"/>
        <w:rPr>
          <w:rFonts w:ascii="Times New Roman" w:hAnsi="Times New Roman" w:cs="Times New Roman"/>
          <w:highlight w:val="yellow"/>
        </w:rPr>
      </w:pPr>
    </w:p>
    <w:p w14:paraId="12796A1A" w14:textId="77777777" w:rsidR="004107DE" w:rsidRPr="00CB1B02" w:rsidRDefault="004107DE" w:rsidP="00581263">
      <w:pPr>
        <w:spacing w:after="0" w:line="240" w:lineRule="auto"/>
        <w:jc w:val="both"/>
        <w:rPr>
          <w:rFonts w:ascii="Times New Roman" w:hAnsi="Times New Roman" w:cs="Times New Roman"/>
          <w:highlight w:val="yellow"/>
        </w:rPr>
      </w:pPr>
    </w:p>
    <w:p w14:paraId="40FCF568" w14:textId="77777777" w:rsidR="00581263" w:rsidRPr="00B06B83" w:rsidRDefault="00581263" w:rsidP="00581263">
      <w:pPr>
        <w:spacing w:after="0" w:line="240" w:lineRule="auto"/>
        <w:jc w:val="both"/>
        <w:rPr>
          <w:rFonts w:ascii="Times New Roman" w:hAnsi="Times New Roman" w:cs="Times New Roman"/>
        </w:rPr>
      </w:pPr>
      <w:r w:rsidRPr="00B06B83">
        <w:rPr>
          <w:rFonts w:ascii="Times New Roman" w:hAnsi="Times New Roman" w:cs="Times New Roman"/>
          <w:b/>
          <w:u w:val="single"/>
        </w:rPr>
        <w:t>Item #1 – Roll Call and Declaration of Quorum</w:t>
      </w:r>
    </w:p>
    <w:p w14:paraId="646C13F9" w14:textId="40E8CD09" w:rsidR="00FF64E2" w:rsidRPr="00B06B83" w:rsidRDefault="00803E2F" w:rsidP="00AE07AD">
      <w:pPr>
        <w:spacing w:after="0" w:line="240" w:lineRule="auto"/>
        <w:jc w:val="both"/>
        <w:rPr>
          <w:rFonts w:ascii="Times New Roman" w:hAnsi="Times New Roman" w:cs="Times New Roman"/>
        </w:rPr>
      </w:pPr>
      <w:r w:rsidRPr="00B06B83">
        <w:rPr>
          <w:rFonts w:ascii="Times New Roman" w:hAnsi="Times New Roman" w:cs="Times New Roman"/>
        </w:rPr>
        <w:t>Chair Lopez called the Board meeting to order at 9:</w:t>
      </w:r>
      <w:r w:rsidR="00E95C32" w:rsidRPr="00B06B83">
        <w:rPr>
          <w:rFonts w:ascii="Times New Roman" w:hAnsi="Times New Roman" w:cs="Times New Roman"/>
        </w:rPr>
        <w:t>3</w:t>
      </w:r>
      <w:r w:rsidR="005E1453">
        <w:rPr>
          <w:rFonts w:ascii="Times New Roman" w:hAnsi="Times New Roman" w:cs="Times New Roman"/>
        </w:rPr>
        <w:t>2</w:t>
      </w:r>
      <w:r w:rsidRPr="00B06B83">
        <w:rPr>
          <w:rFonts w:ascii="Times New Roman" w:hAnsi="Times New Roman" w:cs="Times New Roman"/>
        </w:rPr>
        <w:t xml:space="preserve"> a.m. and asked Ann Knoedler to call roll. </w:t>
      </w:r>
      <w:r w:rsidR="003E7A30" w:rsidRPr="00B06B83">
        <w:rPr>
          <w:rFonts w:ascii="Times New Roman" w:hAnsi="Times New Roman" w:cs="Times New Roman"/>
        </w:rPr>
        <w:t xml:space="preserve">The following Board members were </w:t>
      </w:r>
      <w:r w:rsidR="000C6046" w:rsidRPr="00B06B83">
        <w:rPr>
          <w:rFonts w:ascii="Times New Roman" w:hAnsi="Times New Roman" w:cs="Times New Roman"/>
        </w:rPr>
        <w:t>present:</w:t>
      </w:r>
      <w:r w:rsidR="00330DD1" w:rsidRPr="00B06B83">
        <w:rPr>
          <w:rFonts w:ascii="Times New Roman" w:hAnsi="Times New Roman" w:cs="Times New Roman"/>
        </w:rPr>
        <w:t xml:space="preserve"> </w:t>
      </w:r>
      <w:bookmarkStart w:id="1" w:name="_Hlk183170388"/>
      <w:r w:rsidR="000C6046" w:rsidRPr="00B06B83">
        <w:rPr>
          <w:rFonts w:ascii="Times New Roman" w:hAnsi="Times New Roman" w:cs="Times New Roman"/>
        </w:rPr>
        <w:t xml:space="preserve">Maureen Banks, Mara Botman, </w:t>
      </w:r>
      <w:r w:rsidR="00951A09" w:rsidRPr="00B06B83">
        <w:rPr>
          <w:rFonts w:ascii="Times New Roman" w:hAnsi="Times New Roman" w:cs="Times New Roman"/>
        </w:rPr>
        <w:t xml:space="preserve">Craig Bradley, </w:t>
      </w:r>
      <w:r w:rsidR="00330DD1" w:rsidRPr="00B06B83">
        <w:rPr>
          <w:rFonts w:ascii="Times New Roman" w:hAnsi="Times New Roman" w:cs="Times New Roman"/>
        </w:rPr>
        <w:t>George Evans</w:t>
      </w:r>
      <w:r w:rsidR="00695354" w:rsidRPr="00B06B83">
        <w:rPr>
          <w:rFonts w:ascii="Times New Roman" w:hAnsi="Times New Roman" w:cs="Times New Roman"/>
        </w:rPr>
        <w:t xml:space="preserve">, </w:t>
      </w:r>
      <w:r w:rsidR="00330DD1" w:rsidRPr="00B06B83">
        <w:rPr>
          <w:rFonts w:ascii="Times New Roman" w:hAnsi="Times New Roman" w:cs="Times New Roman"/>
        </w:rPr>
        <w:t xml:space="preserve">Marlon McClinton, </w:t>
      </w:r>
      <w:r w:rsidR="003E7A30" w:rsidRPr="00B06B83">
        <w:rPr>
          <w:rFonts w:ascii="Times New Roman" w:hAnsi="Times New Roman" w:cs="Times New Roman"/>
        </w:rPr>
        <w:t>Larry Peterson</w:t>
      </w:r>
      <w:r w:rsidR="00951A09" w:rsidRPr="00B06B83">
        <w:rPr>
          <w:rFonts w:ascii="Times New Roman" w:hAnsi="Times New Roman" w:cs="Times New Roman"/>
        </w:rPr>
        <w:t>,</w:t>
      </w:r>
      <w:r w:rsidR="003E7A30" w:rsidRPr="00B06B83">
        <w:rPr>
          <w:rFonts w:ascii="Times New Roman" w:hAnsi="Times New Roman" w:cs="Times New Roman"/>
        </w:rPr>
        <w:t xml:space="preserve"> </w:t>
      </w:r>
      <w:r w:rsidR="00951A09" w:rsidRPr="00B06B83">
        <w:rPr>
          <w:rFonts w:ascii="Times New Roman" w:hAnsi="Times New Roman" w:cs="Times New Roman"/>
        </w:rPr>
        <w:t xml:space="preserve">and </w:t>
      </w:r>
      <w:r w:rsidR="003A0BE3" w:rsidRPr="003A0BE3">
        <w:rPr>
          <w:rFonts w:ascii="Times New Roman" w:hAnsi="Times New Roman" w:cs="Times New Roman"/>
        </w:rPr>
        <w:t xml:space="preserve">Aubrey Hebenstreit, Student Board member, </w:t>
      </w:r>
      <w:r w:rsidR="003E7A30" w:rsidRPr="00B06B83">
        <w:rPr>
          <w:rFonts w:ascii="Times New Roman" w:hAnsi="Times New Roman" w:cs="Times New Roman"/>
        </w:rPr>
        <w:t xml:space="preserve">were present. </w:t>
      </w:r>
      <w:r w:rsidR="007B3003" w:rsidRPr="00B06B83">
        <w:rPr>
          <w:rFonts w:ascii="Times New Roman" w:hAnsi="Times New Roman" w:cs="Times New Roman"/>
        </w:rPr>
        <w:t>Teresa Garate</w:t>
      </w:r>
      <w:r w:rsidR="003A0BE3">
        <w:rPr>
          <w:rFonts w:ascii="Times New Roman" w:hAnsi="Times New Roman" w:cs="Times New Roman"/>
        </w:rPr>
        <w:t xml:space="preserve">, </w:t>
      </w:r>
      <w:r w:rsidR="003A0BE3" w:rsidRPr="003A0BE3">
        <w:rPr>
          <w:rFonts w:ascii="Times New Roman" w:hAnsi="Times New Roman" w:cs="Times New Roman"/>
        </w:rPr>
        <w:t xml:space="preserve">Sylvia Jenkins, </w:t>
      </w:r>
      <w:r w:rsidR="003A0BE3">
        <w:rPr>
          <w:rFonts w:ascii="Times New Roman" w:hAnsi="Times New Roman" w:cs="Times New Roman"/>
        </w:rPr>
        <w:t xml:space="preserve">and </w:t>
      </w:r>
      <w:r w:rsidR="003A0BE3" w:rsidRPr="003A0BE3">
        <w:rPr>
          <w:rFonts w:ascii="Times New Roman" w:hAnsi="Times New Roman" w:cs="Times New Roman"/>
        </w:rPr>
        <w:t>An-Me Chung</w:t>
      </w:r>
      <w:r w:rsidR="007B3003" w:rsidRPr="00B06B83">
        <w:rPr>
          <w:rFonts w:ascii="Times New Roman" w:hAnsi="Times New Roman" w:cs="Times New Roman"/>
        </w:rPr>
        <w:t xml:space="preserve"> </w:t>
      </w:r>
      <w:r w:rsidR="003A0BE3">
        <w:rPr>
          <w:rFonts w:ascii="Times New Roman" w:hAnsi="Times New Roman" w:cs="Times New Roman"/>
        </w:rPr>
        <w:t xml:space="preserve">attended virtually </w:t>
      </w:r>
      <w:bookmarkEnd w:id="1"/>
      <w:r w:rsidR="003A0BE3">
        <w:rPr>
          <w:rFonts w:ascii="Times New Roman" w:hAnsi="Times New Roman" w:cs="Times New Roman"/>
        </w:rPr>
        <w:t>and will be voted into the meeting</w:t>
      </w:r>
      <w:r w:rsidR="00B06B83" w:rsidRPr="00B06B83">
        <w:rPr>
          <w:rFonts w:ascii="Times New Roman" w:hAnsi="Times New Roman" w:cs="Times New Roman"/>
        </w:rPr>
        <w:t xml:space="preserve">. </w:t>
      </w:r>
      <w:r w:rsidR="003E7A30" w:rsidRPr="00B06B83">
        <w:rPr>
          <w:rFonts w:ascii="Times New Roman" w:hAnsi="Times New Roman" w:cs="Times New Roman"/>
        </w:rPr>
        <w:t>A quorum was declared.</w:t>
      </w:r>
      <w:r w:rsidRPr="00B06B83">
        <w:rPr>
          <w:rFonts w:ascii="Times New Roman" w:hAnsi="Times New Roman" w:cs="Times New Roman"/>
        </w:rPr>
        <w:t xml:space="preserve"> </w:t>
      </w:r>
    </w:p>
    <w:p w14:paraId="5BC44028" w14:textId="77777777" w:rsidR="004F4D22" w:rsidRPr="00330DD1" w:rsidRDefault="004F4D22" w:rsidP="004F4D22">
      <w:pPr>
        <w:spacing w:after="0" w:line="240" w:lineRule="auto"/>
        <w:jc w:val="both"/>
        <w:rPr>
          <w:rFonts w:ascii="Times New Roman" w:hAnsi="Times New Roman" w:cs="Times New Roman"/>
        </w:rPr>
      </w:pPr>
    </w:p>
    <w:p w14:paraId="12DE1B85" w14:textId="434E3859" w:rsidR="004F4D22" w:rsidRDefault="004F4D22" w:rsidP="004F4D22">
      <w:pPr>
        <w:spacing w:after="0" w:line="240" w:lineRule="auto"/>
        <w:jc w:val="center"/>
        <w:rPr>
          <w:rFonts w:ascii="Times New Roman" w:hAnsi="Times New Roman" w:cs="Times New Roman"/>
        </w:rPr>
      </w:pPr>
      <w:r w:rsidRPr="00EE4DFE">
        <w:rPr>
          <w:rFonts w:ascii="Times New Roman" w:hAnsi="Times New Roman" w:cs="Times New Roman"/>
        </w:rPr>
        <w:t>***********</w:t>
      </w:r>
    </w:p>
    <w:p w14:paraId="2AD47F7B" w14:textId="0465ECF1" w:rsidR="00762CAD" w:rsidRDefault="00762CAD" w:rsidP="00762CAD">
      <w:pPr>
        <w:spacing w:after="0" w:line="240" w:lineRule="auto"/>
        <w:jc w:val="both"/>
        <w:rPr>
          <w:rFonts w:ascii="Times New Roman" w:hAnsi="Times New Roman" w:cs="Times New Roman"/>
        </w:rPr>
      </w:pPr>
    </w:p>
    <w:p w14:paraId="722B2725" w14:textId="3CEDC72B" w:rsidR="009226C8" w:rsidRPr="009226C8" w:rsidRDefault="009226C8" w:rsidP="00762CAD">
      <w:pPr>
        <w:spacing w:after="0" w:line="240" w:lineRule="auto"/>
        <w:jc w:val="both"/>
        <w:rPr>
          <w:rFonts w:ascii="Times New Roman" w:hAnsi="Times New Roman" w:cs="Times New Roman"/>
        </w:rPr>
      </w:pPr>
      <w:r w:rsidRPr="009226C8">
        <w:rPr>
          <w:rFonts w:ascii="Times New Roman" w:hAnsi="Times New Roman" w:cs="Times New Roman"/>
        </w:rPr>
        <w:t xml:space="preserve">Chair Lopez </w:t>
      </w:r>
      <w:r w:rsidR="00762CAD" w:rsidRPr="009226C8">
        <w:rPr>
          <w:rFonts w:ascii="Times New Roman" w:hAnsi="Times New Roman" w:cs="Times New Roman"/>
        </w:rPr>
        <w:t>ask</w:t>
      </w:r>
      <w:r w:rsidRPr="009226C8">
        <w:rPr>
          <w:rFonts w:ascii="Times New Roman" w:hAnsi="Times New Roman" w:cs="Times New Roman"/>
        </w:rPr>
        <w:t xml:space="preserve">ed for each Board member to </w:t>
      </w:r>
      <w:r w:rsidR="00762CAD" w:rsidRPr="009226C8">
        <w:rPr>
          <w:rFonts w:ascii="Times New Roman" w:hAnsi="Times New Roman" w:cs="Times New Roman"/>
        </w:rPr>
        <w:t>state for the record</w:t>
      </w:r>
      <w:r w:rsidRPr="009226C8">
        <w:rPr>
          <w:rFonts w:ascii="Times New Roman" w:hAnsi="Times New Roman" w:cs="Times New Roman"/>
        </w:rPr>
        <w:t>,</w:t>
      </w:r>
      <w:r w:rsidR="00762CAD" w:rsidRPr="009226C8">
        <w:rPr>
          <w:rFonts w:ascii="Times New Roman" w:hAnsi="Times New Roman" w:cs="Times New Roman"/>
        </w:rPr>
        <w:t xml:space="preserve"> name</w:t>
      </w:r>
      <w:r w:rsidRPr="009226C8">
        <w:rPr>
          <w:rFonts w:ascii="Times New Roman" w:hAnsi="Times New Roman" w:cs="Times New Roman"/>
        </w:rPr>
        <w:t>,</w:t>
      </w:r>
      <w:r w:rsidR="00762CAD" w:rsidRPr="009226C8">
        <w:rPr>
          <w:rFonts w:ascii="Times New Roman" w:hAnsi="Times New Roman" w:cs="Times New Roman"/>
        </w:rPr>
        <w:t xml:space="preserve"> location and reason </w:t>
      </w:r>
      <w:r w:rsidRPr="009226C8">
        <w:rPr>
          <w:rFonts w:ascii="Times New Roman" w:hAnsi="Times New Roman" w:cs="Times New Roman"/>
        </w:rPr>
        <w:t>that member is</w:t>
      </w:r>
      <w:r w:rsidR="00762CAD" w:rsidRPr="009226C8">
        <w:rPr>
          <w:rFonts w:ascii="Times New Roman" w:hAnsi="Times New Roman" w:cs="Times New Roman"/>
        </w:rPr>
        <w:t xml:space="preserve"> unable to </w:t>
      </w:r>
      <w:r w:rsidRPr="009226C8">
        <w:rPr>
          <w:rFonts w:ascii="Times New Roman" w:hAnsi="Times New Roman" w:cs="Times New Roman"/>
        </w:rPr>
        <w:t xml:space="preserve">physically </w:t>
      </w:r>
      <w:r w:rsidR="00762CAD" w:rsidRPr="009226C8">
        <w:rPr>
          <w:rFonts w:ascii="Times New Roman" w:hAnsi="Times New Roman" w:cs="Times New Roman"/>
        </w:rPr>
        <w:t>attend the board meeting</w:t>
      </w:r>
      <w:r w:rsidRPr="009226C8">
        <w:rPr>
          <w:rFonts w:ascii="Times New Roman" w:hAnsi="Times New Roman" w:cs="Times New Roman"/>
        </w:rPr>
        <w:t>:</w:t>
      </w:r>
    </w:p>
    <w:p w14:paraId="08FE9723" w14:textId="77777777" w:rsidR="009226C8" w:rsidRPr="009226C8" w:rsidRDefault="009226C8" w:rsidP="00762CAD">
      <w:pPr>
        <w:spacing w:after="0" w:line="240" w:lineRule="auto"/>
        <w:jc w:val="both"/>
        <w:rPr>
          <w:rFonts w:ascii="Times New Roman" w:hAnsi="Times New Roman" w:cs="Times New Roman"/>
        </w:rPr>
      </w:pPr>
    </w:p>
    <w:p w14:paraId="6A0DD45F" w14:textId="27537B8C" w:rsidR="009226C8" w:rsidRPr="009226C8" w:rsidRDefault="009226C8" w:rsidP="009226C8">
      <w:pPr>
        <w:spacing w:after="0" w:line="240" w:lineRule="auto"/>
        <w:ind w:firstLine="720"/>
        <w:jc w:val="both"/>
        <w:rPr>
          <w:rFonts w:ascii="Times New Roman" w:hAnsi="Times New Roman" w:cs="Times New Roman"/>
        </w:rPr>
      </w:pPr>
      <w:r w:rsidRPr="009226C8">
        <w:rPr>
          <w:rFonts w:ascii="Times New Roman" w:hAnsi="Times New Roman" w:cs="Times New Roman"/>
        </w:rPr>
        <w:t>An-Me</w:t>
      </w:r>
      <w:r w:rsidR="00762CAD" w:rsidRPr="009226C8">
        <w:rPr>
          <w:rFonts w:ascii="Times New Roman" w:hAnsi="Times New Roman" w:cs="Times New Roman"/>
        </w:rPr>
        <w:t xml:space="preserve"> Chung</w:t>
      </w:r>
      <w:r w:rsidRPr="009226C8">
        <w:rPr>
          <w:rFonts w:ascii="Times New Roman" w:hAnsi="Times New Roman" w:cs="Times New Roman"/>
        </w:rPr>
        <w:t>:</w:t>
      </w:r>
      <w:r w:rsidR="00762CAD" w:rsidRPr="009226C8">
        <w:rPr>
          <w:rFonts w:ascii="Times New Roman" w:hAnsi="Times New Roman" w:cs="Times New Roman"/>
        </w:rPr>
        <w:t xml:space="preserve"> Chicago</w:t>
      </w:r>
      <w:r w:rsidRPr="009226C8">
        <w:rPr>
          <w:rFonts w:ascii="Times New Roman" w:hAnsi="Times New Roman" w:cs="Times New Roman"/>
        </w:rPr>
        <w:t>, IL</w:t>
      </w:r>
      <w:r w:rsidR="00762CAD" w:rsidRPr="009226C8">
        <w:rPr>
          <w:rFonts w:ascii="Times New Roman" w:hAnsi="Times New Roman" w:cs="Times New Roman"/>
        </w:rPr>
        <w:t xml:space="preserve"> </w:t>
      </w:r>
      <w:r w:rsidRPr="009226C8">
        <w:rPr>
          <w:rFonts w:ascii="Times New Roman" w:hAnsi="Times New Roman" w:cs="Times New Roman"/>
        </w:rPr>
        <w:t xml:space="preserve">due to a </w:t>
      </w:r>
      <w:r w:rsidR="00762CAD" w:rsidRPr="009226C8">
        <w:rPr>
          <w:rFonts w:ascii="Times New Roman" w:hAnsi="Times New Roman" w:cs="Times New Roman"/>
        </w:rPr>
        <w:t xml:space="preserve">work conflict </w:t>
      </w:r>
    </w:p>
    <w:p w14:paraId="53F4B864" w14:textId="77777777" w:rsidR="009226C8" w:rsidRPr="009226C8" w:rsidRDefault="00762CAD" w:rsidP="009226C8">
      <w:pPr>
        <w:spacing w:after="0" w:line="240" w:lineRule="auto"/>
        <w:ind w:firstLine="720"/>
        <w:jc w:val="both"/>
        <w:rPr>
          <w:rFonts w:ascii="Times New Roman" w:hAnsi="Times New Roman" w:cs="Times New Roman"/>
        </w:rPr>
      </w:pPr>
      <w:r w:rsidRPr="009226C8">
        <w:rPr>
          <w:rFonts w:ascii="Times New Roman" w:hAnsi="Times New Roman" w:cs="Times New Roman"/>
        </w:rPr>
        <w:t xml:space="preserve">Teresa </w:t>
      </w:r>
      <w:r w:rsidR="009226C8" w:rsidRPr="009226C8">
        <w:rPr>
          <w:rFonts w:ascii="Times New Roman" w:hAnsi="Times New Roman" w:cs="Times New Roman"/>
        </w:rPr>
        <w:t>G</w:t>
      </w:r>
      <w:r w:rsidRPr="009226C8">
        <w:rPr>
          <w:rFonts w:ascii="Times New Roman" w:hAnsi="Times New Roman" w:cs="Times New Roman"/>
        </w:rPr>
        <w:t>arate</w:t>
      </w:r>
      <w:r w:rsidR="009226C8" w:rsidRPr="009226C8">
        <w:rPr>
          <w:rFonts w:ascii="Times New Roman" w:hAnsi="Times New Roman" w:cs="Times New Roman"/>
        </w:rPr>
        <w:t xml:space="preserve">: </w:t>
      </w:r>
      <w:r w:rsidRPr="009226C8">
        <w:rPr>
          <w:rFonts w:ascii="Times New Roman" w:hAnsi="Times New Roman" w:cs="Times New Roman"/>
        </w:rPr>
        <w:t>Glenview</w:t>
      </w:r>
      <w:r w:rsidR="009226C8" w:rsidRPr="009226C8">
        <w:rPr>
          <w:rFonts w:ascii="Times New Roman" w:hAnsi="Times New Roman" w:cs="Times New Roman"/>
        </w:rPr>
        <w:t>,</w:t>
      </w:r>
      <w:r w:rsidRPr="009226C8">
        <w:rPr>
          <w:rFonts w:ascii="Times New Roman" w:hAnsi="Times New Roman" w:cs="Times New Roman"/>
        </w:rPr>
        <w:t xml:space="preserve"> IL </w:t>
      </w:r>
      <w:r w:rsidR="009226C8" w:rsidRPr="009226C8">
        <w:rPr>
          <w:rFonts w:ascii="Times New Roman" w:hAnsi="Times New Roman" w:cs="Times New Roman"/>
        </w:rPr>
        <w:t>due to a</w:t>
      </w:r>
      <w:r w:rsidRPr="009226C8">
        <w:rPr>
          <w:rFonts w:ascii="Times New Roman" w:hAnsi="Times New Roman" w:cs="Times New Roman"/>
        </w:rPr>
        <w:t xml:space="preserve"> work </w:t>
      </w:r>
      <w:r w:rsidR="009226C8" w:rsidRPr="009226C8">
        <w:rPr>
          <w:rFonts w:ascii="Times New Roman" w:hAnsi="Times New Roman" w:cs="Times New Roman"/>
        </w:rPr>
        <w:t>conflict</w:t>
      </w:r>
    </w:p>
    <w:p w14:paraId="63E3662F" w14:textId="77777777" w:rsidR="009226C8" w:rsidRPr="009226C8" w:rsidRDefault="00762CAD" w:rsidP="009226C8">
      <w:pPr>
        <w:spacing w:after="0" w:line="240" w:lineRule="auto"/>
        <w:ind w:firstLine="720"/>
        <w:jc w:val="both"/>
        <w:rPr>
          <w:rFonts w:ascii="Times New Roman" w:hAnsi="Times New Roman" w:cs="Times New Roman"/>
        </w:rPr>
      </w:pPr>
      <w:r w:rsidRPr="009226C8">
        <w:rPr>
          <w:rFonts w:ascii="Times New Roman" w:hAnsi="Times New Roman" w:cs="Times New Roman"/>
        </w:rPr>
        <w:t>Sylvia Jenkins</w:t>
      </w:r>
      <w:r w:rsidR="009226C8" w:rsidRPr="009226C8">
        <w:rPr>
          <w:rFonts w:ascii="Times New Roman" w:hAnsi="Times New Roman" w:cs="Times New Roman"/>
        </w:rPr>
        <w:t xml:space="preserve">: </w:t>
      </w:r>
      <w:r w:rsidRPr="009226C8">
        <w:rPr>
          <w:rFonts w:ascii="Times New Roman" w:hAnsi="Times New Roman" w:cs="Times New Roman"/>
        </w:rPr>
        <w:t>Chicago</w:t>
      </w:r>
      <w:r w:rsidR="009226C8" w:rsidRPr="009226C8">
        <w:rPr>
          <w:rFonts w:ascii="Times New Roman" w:hAnsi="Times New Roman" w:cs="Times New Roman"/>
        </w:rPr>
        <w:t xml:space="preserve">, IL </w:t>
      </w:r>
      <w:r w:rsidRPr="009226C8">
        <w:rPr>
          <w:rFonts w:ascii="Times New Roman" w:hAnsi="Times New Roman" w:cs="Times New Roman"/>
        </w:rPr>
        <w:t xml:space="preserve">due to work </w:t>
      </w:r>
      <w:r w:rsidR="009226C8" w:rsidRPr="009226C8">
        <w:rPr>
          <w:rFonts w:ascii="Times New Roman" w:hAnsi="Times New Roman" w:cs="Times New Roman"/>
        </w:rPr>
        <w:t>Conflict</w:t>
      </w:r>
    </w:p>
    <w:p w14:paraId="553F97D1" w14:textId="77777777" w:rsidR="00762CAD" w:rsidRPr="00EE4DFE" w:rsidRDefault="00762CAD" w:rsidP="004F4D22">
      <w:pPr>
        <w:spacing w:after="0" w:line="240" w:lineRule="auto"/>
        <w:jc w:val="center"/>
        <w:rPr>
          <w:rFonts w:ascii="Times New Roman" w:hAnsi="Times New Roman" w:cs="Times New Roman"/>
        </w:rPr>
      </w:pPr>
    </w:p>
    <w:p w14:paraId="6DD280C0" w14:textId="338F5720" w:rsidR="004F4D22" w:rsidRPr="00864320" w:rsidRDefault="004F4D22" w:rsidP="004F4D22">
      <w:pPr>
        <w:spacing w:before="120" w:after="0" w:line="240" w:lineRule="auto"/>
        <w:jc w:val="both"/>
        <w:rPr>
          <w:rFonts w:ascii="Times New Roman" w:hAnsi="Times New Roman" w:cs="Times New Roman"/>
        </w:rPr>
      </w:pPr>
      <w:r w:rsidRPr="00864320">
        <w:rPr>
          <w:rFonts w:ascii="Times New Roman" w:hAnsi="Times New Roman" w:cs="Times New Roman"/>
        </w:rPr>
        <w:t>Chair Lopez stated that Board member</w:t>
      </w:r>
      <w:r>
        <w:rPr>
          <w:rFonts w:ascii="Times New Roman" w:hAnsi="Times New Roman" w:cs="Times New Roman"/>
        </w:rPr>
        <w:t>s Teresa Garate, Sylvia Jenkins, and An-Me Chung are</w:t>
      </w:r>
      <w:r w:rsidRPr="00864320">
        <w:rPr>
          <w:rFonts w:ascii="Times New Roman" w:hAnsi="Times New Roman" w:cs="Times New Roman"/>
        </w:rPr>
        <w:t xml:space="preserve"> unable to attend today’s meeting due to </w:t>
      </w:r>
      <w:r>
        <w:rPr>
          <w:rFonts w:ascii="Times New Roman" w:hAnsi="Times New Roman" w:cs="Times New Roman"/>
        </w:rPr>
        <w:t>work related issues</w:t>
      </w:r>
      <w:r w:rsidRPr="00864320">
        <w:rPr>
          <w:rFonts w:ascii="Times New Roman" w:hAnsi="Times New Roman" w:cs="Times New Roman"/>
        </w:rPr>
        <w:t xml:space="preserve">. According to Section 7 of the Open Meetings Act, </w:t>
      </w:r>
      <w:r w:rsidRPr="004F4D22">
        <w:rPr>
          <w:rFonts w:ascii="Times New Roman" w:hAnsi="Times New Roman" w:cs="Times New Roman"/>
        </w:rPr>
        <w:t xml:space="preserve">Teresa Garate, Sylvia Jenkins, and An-Me Chung </w:t>
      </w:r>
      <w:r w:rsidRPr="00864320">
        <w:rPr>
          <w:rFonts w:ascii="Times New Roman" w:hAnsi="Times New Roman" w:cs="Times New Roman"/>
        </w:rPr>
        <w:t>may participate in today’s meeting vi</w:t>
      </w:r>
      <w:r>
        <w:rPr>
          <w:rFonts w:ascii="Times New Roman" w:hAnsi="Times New Roman" w:cs="Times New Roman"/>
        </w:rPr>
        <w:t>rtually</w:t>
      </w:r>
      <w:r w:rsidRPr="00864320">
        <w:rPr>
          <w:rFonts w:ascii="Times New Roman" w:hAnsi="Times New Roman" w:cs="Times New Roman"/>
        </w:rPr>
        <w:t xml:space="preserve"> and the Board needs a motion to allow </w:t>
      </w:r>
      <w:r>
        <w:rPr>
          <w:rFonts w:ascii="Times New Roman" w:hAnsi="Times New Roman" w:cs="Times New Roman"/>
        </w:rPr>
        <w:t>them</w:t>
      </w:r>
      <w:r w:rsidRPr="00864320">
        <w:rPr>
          <w:rFonts w:ascii="Times New Roman" w:hAnsi="Times New Roman" w:cs="Times New Roman"/>
        </w:rPr>
        <w:t xml:space="preserve"> to attend. </w:t>
      </w:r>
    </w:p>
    <w:p w14:paraId="3FA231DF" w14:textId="77777777" w:rsidR="004F4D22" w:rsidRPr="00864320" w:rsidRDefault="004F4D22" w:rsidP="004F4D22">
      <w:pPr>
        <w:spacing w:after="0" w:line="240" w:lineRule="auto"/>
        <w:jc w:val="both"/>
        <w:rPr>
          <w:rFonts w:ascii="Times New Roman" w:hAnsi="Times New Roman" w:cs="Times New Roman"/>
        </w:rPr>
      </w:pPr>
    </w:p>
    <w:p w14:paraId="4C60160C" w14:textId="764D90FB" w:rsidR="004F4D22" w:rsidRDefault="004F4D22" w:rsidP="00BA24DB">
      <w:pPr>
        <w:spacing w:after="0" w:line="240" w:lineRule="auto"/>
        <w:jc w:val="both"/>
        <w:rPr>
          <w:rFonts w:ascii="Times New Roman" w:hAnsi="Times New Roman" w:cs="Times New Roman"/>
        </w:rPr>
      </w:pPr>
      <w:r w:rsidRPr="005E1453">
        <w:rPr>
          <w:rFonts w:ascii="Times New Roman" w:hAnsi="Times New Roman" w:cs="Times New Roman"/>
        </w:rPr>
        <w:t xml:space="preserve">Craig Bradley made a motion, which was seconded by </w:t>
      </w:r>
      <w:r w:rsidR="005E1453" w:rsidRPr="005E1453">
        <w:rPr>
          <w:rFonts w:ascii="Times New Roman" w:hAnsi="Times New Roman" w:cs="Times New Roman"/>
        </w:rPr>
        <w:t>Maureen Banks</w:t>
      </w:r>
      <w:r w:rsidRPr="005E1453">
        <w:rPr>
          <w:rFonts w:ascii="Times New Roman" w:hAnsi="Times New Roman" w:cs="Times New Roman"/>
        </w:rPr>
        <w:t>, to allow</w:t>
      </w:r>
      <w:r w:rsidRPr="009226C8">
        <w:rPr>
          <w:rFonts w:ascii="Times New Roman" w:hAnsi="Times New Roman" w:cs="Times New Roman"/>
        </w:rPr>
        <w:t xml:space="preserve"> Board members Teresa Garate, Sylvia Jenkins, and An-Me Chung to participate in today’s Board meeting virtually.</w:t>
      </w:r>
      <w:r w:rsidRPr="00864320">
        <w:rPr>
          <w:rFonts w:ascii="Times New Roman" w:hAnsi="Times New Roman" w:cs="Times New Roman"/>
        </w:rPr>
        <w:tab/>
      </w:r>
      <w:r w:rsidRPr="00864320">
        <w:rPr>
          <w:rFonts w:ascii="Times New Roman" w:hAnsi="Times New Roman" w:cs="Times New Roman"/>
        </w:rPr>
        <w:tab/>
      </w:r>
      <w:r w:rsidRPr="00864320">
        <w:rPr>
          <w:rFonts w:ascii="Times New Roman" w:hAnsi="Times New Roman" w:cs="Times New Roman"/>
        </w:rPr>
        <w:tab/>
      </w:r>
      <w:r w:rsidRPr="00864320">
        <w:rPr>
          <w:rFonts w:ascii="Times New Roman" w:hAnsi="Times New Roman" w:cs="Times New Roman"/>
        </w:rPr>
        <w:tab/>
      </w:r>
      <w:r w:rsidRPr="00864320">
        <w:rPr>
          <w:rFonts w:ascii="Times New Roman" w:hAnsi="Times New Roman" w:cs="Times New Roman"/>
        </w:rPr>
        <w:tab/>
      </w:r>
    </w:p>
    <w:p w14:paraId="6D7DACEA" w14:textId="77777777" w:rsidR="004F4D22" w:rsidRDefault="004F4D22" w:rsidP="00BA24DB">
      <w:pPr>
        <w:spacing w:after="0" w:line="240" w:lineRule="auto"/>
        <w:jc w:val="both"/>
        <w:rPr>
          <w:rFonts w:ascii="Times New Roman" w:hAnsi="Times New Roman" w:cs="Times New Roman"/>
        </w:rPr>
      </w:pPr>
      <w:r w:rsidRPr="00864320">
        <w:rPr>
          <w:rFonts w:ascii="Times New Roman" w:hAnsi="Times New Roman" w:cs="Times New Roman"/>
        </w:rPr>
        <w:t>The motion was approved</w:t>
      </w:r>
      <w:r>
        <w:rPr>
          <w:rFonts w:ascii="Times New Roman" w:hAnsi="Times New Roman" w:cs="Times New Roman"/>
        </w:rPr>
        <w:t xml:space="preserve"> via unanimous voice vote</w:t>
      </w:r>
      <w:r w:rsidRPr="00864320">
        <w:rPr>
          <w:rFonts w:ascii="Times New Roman" w:hAnsi="Times New Roman" w:cs="Times New Roman"/>
        </w:rPr>
        <w:t xml:space="preserve">. </w:t>
      </w:r>
      <w:r>
        <w:rPr>
          <w:rFonts w:ascii="Times New Roman" w:hAnsi="Times New Roman" w:cs="Times New Roman"/>
        </w:rPr>
        <w:t>Student member vote: Yes.</w:t>
      </w:r>
    </w:p>
    <w:p w14:paraId="716913BE" w14:textId="77777777" w:rsidR="004F4D22" w:rsidRPr="004F4D22" w:rsidRDefault="004F4D22" w:rsidP="004F4D22">
      <w:pPr>
        <w:spacing w:after="0" w:line="240" w:lineRule="auto"/>
        <w:jc w:val="both"/>
        <w:rPr>
          <w:rFonts w:ascii="Times New Roman" w:hAnsi="Times New Roman" w:cs="Times New Roman"/>
          <w:highlight w:val="yellow"/>
        </w:rPr>
      </w:pPr>
    </w:p>
    <w:p w14:paraId="7BD9A0A2" w14:textId="77777777" w:rsidR="004F4D22" w:rsidRPr="00EE4DFE" w:rsidRDefault="004F4D22" w:rsidP="004F4D22">
      <w:pPr>
        <w:spacing w:after="0" w:line="240" w:lineRule="auto"/>
        <w:jc w:val="center"/>
        <w:rPr>
          <w:rFonts w:ascii="Times New Roman" w:hAnsi="Times New Roman" w:cs="Times New Roman"/>
        </w:rPr>
      </w:pPr>
      <w:r w:rsidRPr="00EE4DFE">
        <w:rPr>
          <w:rFonts w:ascii="Times New Roman" w:hAnsi="Times New Roman" w:cs="Times New Roman"/>
        </w:rPr>
        <w:t>***********</w:t>
      </w:r>
    </w:p>
    <w:p w14:paraId="3EF10CFF" w14:textId="6F39FA56" w:rsidR="004F4D22" w:rsidRDefault="004F4D22" w:rsidP="004F4D22">
      <w:pPr>
        <w:spacing w:after="0" w:line="240" w:lineRule="auto"/>
        <w:jc w:val="both"/>
        <w:rPr>
          <w:rFonts w:ascii="Times New Roman" w:hAnsi="Times New Roman" w:cs="Times New Roman"/>
        </w:rPr>
      </w:pPr>
    </w:p>
    <w:p w14:paraId="1E45B48C" w14:textId="77777777" w:rsidR="004F4D22" w:rsidRDefault="004F4D22" w:rsidP="004F4D22">
      <w:pPr>
        <w:spacing w:after="0" w:line="240" w:lineRule="auto"/>
        <w:jc w:val="both"/>
        <w:rPr>
          <w:rFonts w:ascii="Times New Roman" w:hAnsi="Times New Roman" w:cs="Times New Roman"/>
          <w:b/>
          <w:bCs/>
          <w:highlight w:val="yellow"/>
          <w:u w:val="single"/>
        </w:rPr>
      </w:pPr>
    </w:p>
    <w:p w14:paraId="71F33695" w14:textId="77777777" w:rsidR="004F4D22" w:rsidRDefault="004F4D22" w:rsidP="004F4D22">
      <w:pPr>
        <w:spacing w:after="0" w:line="240" w:lineRule="auto"/>
        <w:jc w:val="both"/>
        <w:rPr>
          <w:rFonts w:ascii="Times New Roman" w:hAnsi="Times New Roman" w:cs="Times New Roman"/>
          <w:b/>
          <w:bCs/>
          <w:highlight w:val="yellow"/>
          <w:u w:val="single"/>
        </w:rPr>
      </w:pPr>
    </w:p>
    <w:p w14:paraId="6CCBBBD0" w14:textId="77777777" w:rsidR="00FF64E2" w:rsidRPr="00B06B83" w:rsidRDefault="00FF64E2" w:rsidP="00AE07AD">
      <w:pPr>
        <w:spacing w:after="0" w:line="240" w:lineRule="auto"/>
        <w:jc w:val="both"/>
        <w:rPr>
          <w:rFonts w:ascii="Times New Roman" w:hAnsi="Times New Roman" w:cs="Times New Roman"/>
          <w:b/>
          <w:bCs/>
          <w:u w:val="single"/>
        </w:rPr>
      </w:pPr>
    </w:p>
    <w:p w14:paraId="5704D81D" w14:textId="7F068FC3" w:rsidR="00803E2F" w:rsidRPr="00512B12" w:rsidRDefault="001C3C4A" w:rsidP="00AE07AD">
      <w:pPr>
        <w:spacing w:after="0" w:line="240" w:lineRule="auto"/>
        <w:jc w:val="both"/>
        <w:rPr>
          <w:rFonts w:ascii="Times New Roman" w:hAnsi="Times New Roman" w:cs="Times New Roman"/>
          <w:b/>
          <w:bCs/>
          <w:u w:val="single"/>
        </w:rPr>
      </w:pPr>
      <w:bookmarkStart w:id="2" w:name="_Hlk118463620"/>
      <w:r w:rsidRPr="00512B12">
        <w:rPr>
          <w:rFonts w:ascii="Times New Roman" w:hAnsi="Times New Roman" w:cs="Times New Roman"/>
          <w:b/>
          <w:bCs/>
          <w:u w:val="single"/>
        </w:rPr>
        <w:t>Item #2 - Announcements and Remarks by Dr. Lazaro Lopez, Board Chair</w:t>
      </w:r>
    </w:p>
    <w:bookmarkEnd w:id="2"/>
    <w:p w14:paraId="26962C7B" w14:textId="64B98029" w:rsidR="00EB2C0F" w:rsidRPr="00955A8D" w:rsidRDefault="008A0F7C" w:rsidP="00EB2C0F">
      <w:pPr>
        <w:spacing w:after="0" w:line="240" w:lineRule="auto"/>
        <w:jc w:val="both"/>
        <w:rPr>
          <w:rFonts w:ascii="Times New Roman" w:hAnsi="Times New Roman" w:cs="Times New Roman"/>
          <w:bCs/>
        </w:rPr>
      </w:pPr>
      <w:r w:rsidRPr="00955A8D">
        <w:rPr>
          <w:rFonts w:ascii="Times New Roman" w:hAnsi="Times New Roman" w:cs="Times New Roman"/>
          <w:bCs/>
        </w:rPr>
        <w:t xml:space="preserve">Chair Lopez welcomed everyone </w:t>
      </w:r>
      <w:r w:rsidR="007C7E32" w:rsidRPr="00955A8D">
        <w:rPr>
          <w:rFonts w:ascii="Times New Roman" w:hAnsi="Times New Roman" w:cs="Times New Roman"/>
          <w:bCs/>
        </w:rPr>
        <w:t xml:space="preserve">to </w:t>
      </w:r>
      <w:r w:rsidRPr="00955A8D">
        <w:rPr>
          <w:rFonts w:ascii="Times New Roman" w:hAnsi="Times New Roman" w:cs="Times New Roman"/>
          <w:bCs/>
        </w:rPr>
        <w:t>the</w:t>
      </w:r>
      <w:r w:rsidR="007C7E32" w:rsidRPr="00955A8D">
        <w:rPr>
          <w:rFonts w:ascii="Times New Roman" w:hAnsi="Times New Roman" w:cs="Times New Roman"/>
          <w:bCs/>
        </w:rPr>
        <w:t xml:space="preserve"> </w:t>
      </w:r>
      <w:r w:rsidR="0054631D" w:rsidRPr="00955A8D">
        <w:rPr>
          <w:rFonts w:ascii="Times New Roman" w:hAnsi="Times New Roman" w:cs="Times New Roman"/>
          <w:bCs/>
        </w:rPr>
        <w:t>September 2</w:t>
      </w:r>
      <w:r w:rsidR="00512B12" w:rsidRPr="00955A8D">
        <w:rPr>
          <w:rFonts w:ascii="Times New Roman" w:hAnsi="Times New Roman" w:cs="Times New Roman"/>
          <w:bCs/>
        </w:rPr>
        <w:t>7</w:t>
      </w:r>
      <w:r w:rsidR="00512B12" w:rsidRPr="00955A8D">
        <w:rPr>
          <w:rFonts w:ascii="Times New Roman" w:hAnsi="Times New Roman" w:cs="Times New Roman"/>
          <w:bCs/>
          <w:vertAlign w:val="superscript"/>
        </w:rPr>
        <w:t>th</w:t>
      </w:r>
      <w:r w:rsidR="00512B12" w:rsidRPr="00955A8D">
        <w:rPr>
          <w:rFonts w:ascii="Times New Roman" w:hAnsi="Times New Roman" w:cs="Times New Roman"/>
          <w:bCs/>
        </w:rPr>
        <w:t xml:space="preserve"> </w:t>
      </w:r>
      <w:r w:rsidR="007C7E32" w:rsidRPr="00955A8D">
        <w:rPr>
          <w:rFonts w:ascii="Times New Roman" w:hAnsi="Times New Roman" w:cs="Times New Roman"/>
          <w:bCs/>
        </w:rPr>
        <w:t>Board meeting</w:t>
      </w:r>
      <w:bookmarkStart w:id="3" w:name="_Hlk126053857"/>
      <w:r w:rsidR="00955A8D" w:rsidRPr="00955A8D">
        <w:rPr>
          <w:rFonts w:ascii="Times New Roman" w:hAnsi="Times New Roman" w:cs="Times New Roman"/>
          <w:bCs/>
        </w:rPr>
        <w:t xml:space="preserve">. </w:t>
      </w:r>
      <w:r w:rsidR="00EB2C0F" w:rsidRPr="00955A8D">
        <w:rPr>
          <w:rFonts w:ascii="Times New Roman" w:hAnsi="Times New Roman" w:cs="Times New Roman"/>
          <w:bCs/>
        </w:rPr>
        <w:t xml:space="preserve">First, </w:t>
      </w:r>
      <w:r w:rsidR="00955A8D" w:rsidRPr="00955A8D">
        <w:rPr>
          <w:rFonts w:ascii="Times New Roman" w:hAnsi="Times New Roman" w:cs="Times New Roman"/>
          <w:bCs/>
        </w:rPr>
        <w:t>Chair Lopez</w:t>
      </w:r>
      <w:r w:rsidR="00EB2C0F" w:rsidRPr="00955A8D">
        <w:rPr>
          <w:rFonts w:ascii="Times New Roman" w:hAnsi="Times New Roman" w:cs="Times New Roman"/>
          <w:bCs/>
        </w:rPr>
        <w:t xml:space="preserve"> thank</w:t>
      </w:r>
      <w:r w:rsidR="00955A8D" w:rsidRPr="00955A8D">
        <w:rPr>
          <w:rFonts w:ascii="Times New Roman" w:hAnsi="Times New Roman" w:cs="Times New Roman"/>
          <w:bCs/>
        </w:rPr>
        <w:t>ed</w:t>
      </w:r>
      <w:r w:rsidR="00EB2C0F" w:rsidRPr="00955A8D">
        <w:rPr>
          <w:rFonts w:ascii="Times New Roman" w:hAnsi="Times New Roman" w:cs="Times New Roman"/>
          <w:bCs/>
        </w:rPr>
        <w:t xml:space="preserve"> President Renfro for hosting </w:t>
      </w:r>
      <w:r w:rsidR="00955A8D" w:rsidRPr="00955A8D">
        <w:rPr>
          <w:rFonts w:ascii="Times New Roman" w:hAnsi="Times New Roman" w:cs="Times New Roman"/>
          <w:bCs/>
        </w:rPr>
        <w:t>the ICCB today</w:t>
      </w:r>
      <w:r w:rsidR="00EB2C0F" w:rsidRPr="00955A8D">
        <w:rPr>
          <w:rFonts w:ascii="Times New Roman" w:hAnsi="Times New Roman" w:cs="Times New Roman"/>
          <w:bCs/>
        </w:rPr>
        <w:t>, for the tour</w:t>
      </w:r>
      <w:r w:rsidR="00955A8D">
        <w:rPr>
          <w:rFonts w:ascii="Times New Roman" w:hAnsi="Times New Roman" w:cs="Times New Roman"/>
          <w:bCs/>
        </w:rPr>
        <w:t xml:space="preserve"> of the </w:t>
      </w:r>
      <w:r w:rsidR="00955A8D" w:rsidRPr="00955A8D">
        <w:rPr>
          <w:rFonts w:ascii="Times New Roman" w:hAnsi="Times New Roman" w:cs="Times New Roman"/>
          <w:bCs/>
        </w:rPr>
        <w:t>Workforce Development Center</w:t>
      </w:r>
      <w:r w:rsidR="00EB2C0F" w:rsidRPr="00955A8D">
        <w:rPr>
          <w:rFonts w:ascii="Times New Roman" w:hAnsi="Times New Roman" w:cs="Times New Roman"/>
          <w:bCs/>
        </w:rPr>
        <w:t xml:space="preserve">, and for putting the dinner together. </w:t>
      </w:r>
      <w:r w:rsidR="00955A8D" w:rsidRPr="00955A8D">
        <w:rPr>
          <w:rFonts w:ascii="Times New Roman" w:hAnsi="Times New Roman" w:cs="Times New Roman"/>
          <w:bCs/>
        </w:rPr>
        <w:t>These</w:t>
      </w:r>
      <w:r w:rsidR="00EB2C0F" w:rsidRPr="00955A8D">
        <w:rPr>
          <w:rFonts w:ascii="Times New Roman" w:hAnsi="Times New Roman" w:cs="Times New Roman"/>
          <w:bCs/>
        </w:rPr>
        <w:t xml:space="preserve"> efforts are very much appreciated.</w:t>
      </w:r>
    </w:p>
    <w:p w14:paraId="39DC094C" w14:textId="77777777" w:rsidR="00EB2C0F" w:rsidRPr="00C926FB" w:rsidRDefault="00EB2C0F" w:rsidP="00EB2C0F">
      <w:pPr>
        <w:spacing w:after="0" w:line="240" w:lineRule="auto"/>
        <w:jc w:val="both"/>
        <w:rPr>
          <w:rFonts w:ascii="Times New Roman" w:hAnsi="Times New Roman" w:cs="Times New Roman"/>
          <w:bCs/>
        </w:rPr>
      </w:pPr>
    </w:p>
    <w:p w14:paraId="1DBAF864" w14:textId="65EBA0CD" w:rsidR="00EB2C0F" w:rsidRPr="00C926FB" w:rsidRDefault="00EB2C0F" w:rsidP="00C926FB">
      <w:pPr>
        <w:spacing w:after="0" w:line="240" w:lineRule="auto"/>
        <w:jc w:val="both"/>
        <w:rPr>
          <w:rFonts w:ascii="Times New Roman" w:hAnsi="Times New Roman" w:cs="Times New Roman"/>
          <w:bCs/>
        </w:rPr>
      </w:pPr>
      <w:r w:rsidRPr="00C926FB">
        <w:rPr>
          <w:rFonts w:ascii="Times New Roman" w:hAnsi="Times New Roman" w:cs="Times New Roman"/>
          <w:bCs/>
        </w:rPr>
        <w:t xml:space="preserve">Among other things, </w:t>
      </w:r>
      <w:r w:rsidR="00C926FB" w:rsidRPr="00C926FB">
        <w:rPr>
          <w:rFonts w:ascii="Times New Roman" w:hAnsi="Times New Roman" w:cs="Times New Roman"/>
          <w:bCs/>
        </w:rPr>
        <w:t>the Board</w:t>
      </w:r>
      <w:r w:rsidRPr="00C926FB">
        <w:rPr>
          <w:rFonts w:ascii="Times New Roman" w:hAnsi="Times New Roman" w:cs="Times New Roman"/>
          <w:bCs/>
        </w:rPr>
        <w:t xml:space="preserve"> will vote to Affirm the Board Goals today and thereby keep </w:t>
      </w:r>
      <w:r w:rsidR="00C926FB" w:rsidRPr="00C926FB">
        <w:rPr>
          <w:rFonts w:ascii="Times New Roman" w:hAnsi="Times New Roman" w:cs="Times New Roman"/>
          <w:bCs/>
        </w:rPr>
        <w:t xml:space="preserve">the ICCB staff </w:t>
      </w:r>
      <w:r w:rsidRPr="00C926FB">
        <w:rPr>
          <w:rFonts w:ascii="Times New Roman" w:hAnsi="Times New Roman" w:cs="Times New Roman"/>
          <w:bCs/>
        </w:rPr>
        <w:t xml:space="preserve">focused on: </w:t>
      </w:r>
      <w:r w:rsidR="00C926FB" w:rsidRPr="00C926FB">
        <w:rPr>
          <w:rFonts w:ascii="Times New Roman" w:hAnsi="Times New Roman" w:cs="Times New Roman"/>
          <w:bCs/>
        </w:rPr>
        <w:t>E</w:t>
      </w:r>
      <w:r w:rsidRPr="00C926FB">
        <w:rPr>
          <w:rFonts w:ascii="Times New Roman" w:hAnsi="Times New Roman" w:cs="Times New Roman"/>
          <w:bCs/>
        </w:rPr>
        <w:t>quity</w:t>
      </w:r>
      <w:r w:rsidR="00C926FB" w:rsidRPr="00C926FB">
        <w:rPr>
          <w:rFonts w:ascii="Times New Roman" w:hAnsi="Times New Roman" w:cs="Times New Roman"/>
          <w:bCs/>
        </w:rPr>
        <w:t xml:space="preserve">, </w:t>
      </w:r>
      <w:r w:rsidRPr="00C926FB">
        <w:rPr>
          <w:rFonts w:ascii="Times New Roman" w:hAnsi="Times New Roman" w:cs="Times New Roman"/>
          <w:bCs/>
        </w:rPr>
        <w:t>Smoothing the Transition for Students into their next step whether that is High School to College, Two Year to Four Year, or to work</w:t>
      </w:r>
      <w:r w:rsidR="00C926FB" w:rsidRPr="00C926FB">
        <w:rPr>
          <w:rFonts w:ascii="Times New Roman" w:hAnsi="Times New Roman" w:cs="Times New Roman"/>
          <w:bCs/>
        </w:rPr>
        <w:t xml:space="preserve">, and </w:t>
      </w:r>
      <w:r w:rsidRPr="00C926FB">
        <w:rPr>
          <w:rFonts w:ascii="Times New Roman" w:hAnsi="Times New Roman" w:cs="Times New Roman"/>
          <w:bCs/>
        </w:rPr>
        <w:t>Economic and Workforce Development</w:t>
      </w:r>
      <w:r w:rsidR="00C926FB" w:rsidRPr="00C926FB">
        <w:rPr>
          <w:rFonts w:ascii="Times New Roman" w:hAnsi="Times New Roman" w:cs="Times New Roman"/>
          <w:bCs/>
        </w:rPr>
        <w:t>.</w:t>
      </w:r>
    </w:p>
    <w:p w14:paraId="5EDE8C86" w14:textId="1C268551" w:rsidR="00EB2C0F" w:rsidRPr="00EB2C0F" w:rsidRDefault="00EB2C0F" w:rsidP="00EB2C0F">
      <w:pPr>
        <w:spacing w:after="0" w:line="240" w:lineRule="auto"/>
        <w:jc w:val="both"/>
        <w:rPr>
          <w:rFonts w:ascii="Times New Roman" w:hAnsi="Times New Roman" w:cs="Times New Roman"/>
          <w:bCs/>
          <w:highlight w:val="yellow"/>
        </w:rPr>
      </w:pPr>
      <w:r w:rsidRPr="00EB2C0F">
        <w:rPr>
          <w:rFonts w:ascii="Times New Roman" w:hAnsi="Times New Roman" w:cs="Times New Roman"/>
          <w:bCs/>
          <w:highlight w:val="yellow"/>
        </w:rPr>
        <w:br/>
      </w:r>
      <w:r w:rsidR="00381FE5" w:rsidRPr="00381FE5">
        <w:rPr>
          <w:rFonts w:ascii="Times New Roman" w:hAnsi="Times New Roman" w:cs="Times New Roman"/>
          <w:bCs/>
        </w:rPr>
        <w:t xml:space="preserve">Chair Lopez went on to </w:t>
      </w:r>
      <w:r w:rsidRPr="00381FE5">
        <w:rPr>
          <w:rFonts w:ascii="Times New Roman" w:hAnsi="Times New Roman" w:cs="Times New Roman"/>
          <w:bCs/>
        </w:rPr>
        <w:t xml:space="preserve">acknowledge the great conversation </w:t>
      </w:r>
      <w:r w:rsidR="00381FE5" w:rsidRPr="00381FE5">
        <w:rPr>
          <w:rFonts w:ascii="Times New Roman" w:hAnsi="Times New Roman" w:cs="Times New Roman"/>
          <w:bCs/>
        </w:rPr>
        <w:t xml:space="preserve">that went on during the </w:t>
      </w:r>
      <w:r w:rsidRPr="00381FE5">
        <w:rPr>
          <w:rFonts w:ascii="Times New Roman" w:hAnsi="Times New Roman" w:cs="Times New Roman"/>
          <w:bCs/>
        </w:rPr>
        <w:t>Board Retreat.</w:t>
      </w:r>
      <w:r w:rsidR="00381FE5" w:rsidRPr="00381FE5">
        <w:rPr>
          <w:rFonts w:ascii="Times New Roman" w:hAnsi="Times New Roman" w:cs="Times New Roman"/>
          <w:bCs/>
        </w:rPr>
        <w:t xml:space="preserve"> Some </w:t>
      </w:r>
      <w:r w:rsidRPr="00381FE5">
        <w:rPr>
          <w:rFonts w:ascii="Times New Roman" w:hAnsi="Times New Roman" w:cs="Times New Roman"/>
          <w:bCs/>
        </w:rPr>
        <w:t>areas that the Board identified they wanted to learn more about over this next cycle of meetings</w:t>
      </w:r>
      <w:r w:rsidR="00381FE5" w:rsidRPr="00381FE5">
        <w:rPr>
          <w:rFonts w:ascii="Times New Roman" w:hAnsi="Times New Roman" w:cs="Times New Roman"/>
          <w:bCs/>
        </w:rPr>
        <w:t xml:space="preserve"> are</w:t>
      </w:r>
      <w:r w:rsidRPr="00381FE5">
        <w:rPr>
          <w:rFonts w:ascii="Times New Roman" w:hAnsi="Times New Roman" w:cs="Times New Roman"/>
          <w:bCs/>
        </w:rPr>
        <w:t xml:space="preserve"> student completion and retention, student basic needs, an understanding of AI, and fundin</w:t>
      </w:r>
      <w:r w:rsidR="00381FE5">
        <w:rPr>
          <w:rFonts w:ascii="Times New Roman" w:hAnsi="Times New Roman" w:cs="Times New Roman"/>
          <w:bCs/>
        </w:rPr>
        <w:t>g</w:t>
      </w:r>
      <w:r w:rsidRPr="00381FE5">
        <w:rPr>
          <w:rFonts w:ascii="Times New Roman" w:hAnsi="Times New Roman" w:cs="Times New Roman"/>
          <w:bCs/>
        </w:rPr>
        <w:t xml:space="preserve">. </w:t>
      </w:r>
      <w:r w:rsidR="00381FE5">
        <w:rPr>
          <w:rFonts w:ascii="Times New Roman" w:hAnsi="Times New Roman" w:cs="Times New Roman"/>
          <w:bCs/>
        </w:rPr>
        <w:t xml:space="preserve">The Board would like </w:t>
      </w:r>
      <w:r w:rsidR="00381FE5" w:rsidRPr="00381FE5">
        <w:rPr>
          <w:rFonts w:ascii="Times New Roman" w:hAnsi="Times New Roman" w:cs="Times New Roman"/>
          <w:bCs/>
        </w:rPr>
        <w:t xml:space="preserve">to </w:t>
      </w:r>
      <w:r w:rsidRPr="00381FE5">
        <w:rPr>
          <w:rFonts w:ascii="Times New Roman" w:hAnsi="Times New Roman" w:cs="Times New Roman"/>
          <w:bCs/>
        </w:rPr>
        <w:t xml:space="preserve">have an opportunity to hear the student perspective in these conversations.  </w:t>
      </w:r>
    </w:p>
    <w:p w14:paraId="1AC1D83C" w14:textId="77777777" w:rsidR="00EB2C0F" w:rsidRPr="00EB2C0F" w:rsidRDefault="00EB2C0F" w:rsidP="00EB2C0F">
      <w:pPr>
        <w:spacing w:after="0" w:line="240" w:lineRule="auto"/>
        <w:jc w:val="both"/>
        <w:rPr>
          <w:rFonts w:ascii="Times New Roman" w:hAnsi="Times New Roman" w:cs="Times New Roman"/>
          <w:bCs/>
          <w:highlight w:val="yellow"/>
        </w:rPr>
      </w:pPr>
    </w:p>
    <w:p w14:paraId="281B5494" w14:textId="47E25D3B" w:rsidR="00EB2C0F" w:rsidRPr="00D60846" w:rsidRDefault="00EB2C0F" w:rsidP="00D60846">
      <w:pPr>
        <w:spacing w:after="0" w:line="240" w:lineRule="auto"/>
        <w:jc w:val="both"/>
        <w:rPr>
          <w:rFonts w:ascii="Times New Roman" w:hAnsi="Times New Roman" w:cs="Times New Roman"/>
          <w:bCs/>
        </w:rPr>
      </w:pPr>
      <w:r w:rsidRPr="00D60846">
        <w:rPr>
          <w:rFonts w:ascii="Times New Roman" w:hAnsi="Times New Roman" w:cs="Times New Roman"/>
          <w:bCs/>
        </w:rPr>
        <w:t xml:space="preserve">As </w:t>
      </w:r>
      <w:r w:rsidR="00D60846" w:rsidRPr="00D60846">
        <w:rPr>
          <w:rFonts w:ascii="Times New Roman" w:hAnsi="Times New Roman" w:cs="Times New Roman"/>
          <w:bCs/>
        </w:rPr>
        <w:t>the Board</w:t>
      </w:r>
      <w:r w:rsidRPr="00D60846">
        <w:rPr>
          <w:rFonts w:ascii="Times New Roman" w:hAnsi="Times New Roman" w:cs="Times New Roman"/>
          <w:bCs/>
        </w:rPr>
        <w:t xml:space="preserve"> continue</w:t>
      </w:r>
      <w:r w:rsidR="00D60846" w:rsidRPr="00D60846">
        <w:rPr>
          <w:rFonts w:ascii="Times New Roman" w:hAnsi="Times New Roman" w:cs="Times New Roman"/>
          <w:bCs/>
        </w:rPr>
        <w:t>s</w:t>
      </w:r>
      <w:r w:rsidRPr="00D60846">
        <w:rPr>
          <w:rFonts w:ascii="Times New Roman" w:hAnsi="Times New Roman" w:cs="Times New Roman"/>
          <w:bCs/>
        </w:rPr>
        <w:t xml:space="preserve"> to prioritize equity across </w:t>
      </w:r>
      <w:r w:rsidR="00D60846" w:rsidRPr="00D60846">
        <w:rPr>
          <w:rFonts w:ascii="Times New Roman" w:hAnsi="Times New Roman" w:cs="Times New Roman"/>
          <w:bCs/>
        </w:rPr>
        <w:t>the</w:t>
      </w:r>
      <w:r w:rsidRPr="00D60846">
        <w:rPr>
          <w:rFonts w:ascii="Times New Roman" w:hAnsi="Times New Roman" w:cs="Times New Roman"/>
          <w:bCs/>
        </w:rPr>
        <w:t xml:space="preserve"> community colleges, </w:t>
      </w:r>
      <w:r w:rsidR="00D60846" w:rsidRPr="00D60846">
        <w:rPr>
          <w:rFonts w:ascii="Times New Roman" w:hAnsi="Times New Roman" w:cs="Times New Roman"/>
          <w:bCs/>
        </w:rPr>
        <w:t>Chair Lopez</w:t>
      </w:r>
      <w:r w:rsidRPr="00D60846">
        <w:rPr>
          <w:rFonts w:ascii="Times New Roman" w:hAnsi="Times New Roman" w:cs="Times New Roman"/>
          <w:bCs/>
        </w:rPr>
        <w:t xml:space="preserve"> highlight</w:t>
      </w:r>
      <w:r w:rsidR="00D60846" w:rsidRPr="00D60846">
        <w:rPr>
          <w:rFonts w:ascii="Times New Roman" w:hAnsi="Times New Roman" w:cs="Times New Roman"/>
          <w:bCs/>
        </w:rPr>
        <w:t>ed</w:t>
      </w:r>
      <w:r w:rsidRPr="00D60846">
        <w:rPr>
          <w:rFonts w:ascii="Times New Roman" w:hAnsi="Times New Roman" w:cs="Times New Roman"/>
          <w:bCs/>
        </w:rPr>
        <w:t xml:space="preserve"> how the Presidents' Council and the Community College Trustees are actively engaging with key policy issues tied to the Business Enterprise Program (BEP), managed by the Center for Equity and Inclusion.</w:t>
      </w:r>
      <w:r w:rsidR="00D60846" w:rsidRPr="00D60846">
        <w:rPr>
          <w:rFonts w:ascii="Times New Roman" w:hAnsi="Times New Roman" w:cs="Times New Roman"/>
          <w:bCs/>
        </w:rPr>
        <w:t xml:space="preserve"> T</w:t>
      </w:r>
      <w:r w:rsidRPr="00D60846">
        <w:rPr>
          <w:rFonts w:ascii="Times New Roman" w:hAnsi="Times New Roman" w:cs="Times New Roman"/>
          <w:bCs/>
        </w:rPr>
        <w:t>he BEP program is an important initiative designed to ensure that minority-owned, women-owned, and veteran-owned businesses are fairly represented in procurement processes.</w:t>
      </w:r>
      <w:r w:rsidR="00D60846" w:rsidRPr="00D60846">
        <w:rPr>
          <w:rFonts w:ascii="Times New Roman" w:hAnsi="Times New Roman" w:cs="Times New Roman"/>
          <w:bCs/>
        </w:rPr>
        <w:t xml:space="preserve"> </w:t>
      </w:r>
      <w:r w:rsidRPr="00D60846">
        <w:rPr>
          <w:rFonts w:ascii="Times New Roman" w:hAnsi="Times New Roman" w:cs="Times New Roman"/>
          <w:bCs/>
        </w:rPr>
        <w:t xml:space="preserve">Additionally, in the context of Equity Plans, the ICCB has collected information and data on the BEP program to support the President’s Council and the Trustees in this effort. Among the many areas under consideration in this effort are areas such as how the certification process might be streamlined, how to expand outreach, and how to provide additional support to BEP vendors. </w:t>
      </w:r>
    </w:p>
    <w:p w14:paraId="6528A07A" w14:textId="77777777" w:rsidR="00D60846" w:rsidRPr="00EB2C0F" w:rsidRDefault="00D60846" w:rsidP="00D60846">
      <w:pPr>
        <w:spacing w:after="0" w:line="240" w:lineRule="auto"/>
        <w:jc w:val="both"/>
        <w:rPr>
          <w:rFonts w:ascii="Times New Roman" w:hAnsi="Times New Roman" w:cs="Times New Roman"/>
          <w:bCs/>
          <w:highlight w:val="yellow"/>
        </w:rPr>
      </w:pPr>
    </w:p>
    <w:p w14:paraId="125B767A" w14:textId="25ADA54A" w:rsidR="00EB2C0F" w:rsidRPr="00D60846" w:rsidRDefault="00EB2C0F" w:rsidP="00EB2C0F">
      <w:pPr>
        <w:spacing w:after="0" w:line="240" w:lineRule="auto"/>
        <w:jc w:val="both"/>
        <w:rPr>
          <w:rFonts w:ascii="Times New Roman" w:hAnsi="Times New Roman" w:cs="Times New Roman"/>
          <w:bCs/>
        </w:rPr>
      </w:pPr>
      <w:r w:rsidRPr="00D60846">
        <w:rPr>
          <w:rFonts w:ascii="Times New Roman" w:hAnsi="Times New Roman" w:cs="Times New Roman"/>
          <w:bCs/>
        </w:rPr>
        <w:t>Finally, it is very likely the IBHE will pull together an accountability committee that involves not only IBHE members, but also member</w:t>
      </w:r>
      <w:r w:rsidR="00D60846" w:rsidRPr="00D60846">
        <w:rPr>
          <w:rFonts w:ascii="Times New Roman" w:hAnsi="Times New Roman" w:cs="Times New Roman"/>
          <w:bCs/>
        </w:rPr>
        <w:t>s</w:t>
      </w:r>
      <w:r w:rsidRPr="00D60846">
        <w:rPr>
          <w:rFonts w:ascii="Times New Roman" w:hAnsi="Times New Roman" w:cs="Times New Roman"/>
          <w:bCs/>
        </w:rPr>
        <w:t xml:space="preserve"> of the ICCB, to consider accountability issues for the entire higher education system. Brian has had some preliminary conversations on this</w:t>
      </w:r>
      <w:r w:rsidR="00D60846" w:rsidRPr="00D60846">
        <w:rPr>
          <w:rFonts w:ascii="Times New Roman" w:hAnsi="Times New Roman" w:cs="Times New Roman"/>
          <w:bCs/>
        </w:rPr>
        <w:t xml:space="preserve"> issue</w:t>
      </w:r>
      <w:r w:rsidRPr="00D60846">
        <w:rPr>
          <w:rFonts w:ascii="Times New Roman" w:hAnsi="Times New Roman" w:cs="Times New Roman"/>
          <w:bCs/>
        </w:rPr>
        <w:t>.</w:t>
      </w:r>
      <w:r w:rsidR="00D60846" w:rsidRPr="00D60846">
        <w:rPr>
          <w:rFonts w:ascii="Times New Roman" w:hAnsi="Times New Roman" w:cs="Times New Roman"/>
          <w:bCs/>
        </w:rPr>
        <w:t xml:space="preserve"> ICCB</w:t>
      </w:r>
      <w:r w:rsidRPr="00D60846">
        <w:rPr>
          <w:rFonts w:ascii="Times New Roman" w:hAnsi="Times New Roman" w:cs="Times New Roman"/>
          <w:bCs/>
        </w:rPr>
        <w:t xml:space="preserve"> expect</w:t>
      </w:r>
      <w:r w:rsidR="00D60846" w:rsidRPr="00D60846">
        <w:rPr>
          <w:rFonts w:ascii="Times New Roman" w:hAnsi="Times New Roman" w:cs="Times New Roman"/>
          <w:bCs/>
        </w:rPr>
        <w:t>s</w:t>
      </w:r>
      <w:r w:rsidRPr="00D60846">
        <w:rPr>
          <w:rFonts w:ascii="Times New Roman" w:hAnsi="Times New Roman" w:cs="Times New Roman"/>
          <w:bCs/>
        </w:rPr>
        <w:t xml:space="preserve"> things to solidify fairly shortly.</w:t>
      </w:r>
    </w:p>
    <w:p w14:paraId="19D7D921" w14:textId="2EAEEF28" w:rsidR="00D944C7" w:rsidRPr="00D60846" w:rsidRDefault="00D944C7" w:rsidP="00EB2C0F">
      <w:pPr>
        <w:spacing w:after="0" w:line="240" w:lineRule="auto"/>
        <w:jc w:val="both"/>
        <w:rPr>
          <w:rFonts w:ascii="Times New Roman" w:hAnsi="Times New Roman" w:cs="Times New Roman"/>
        </w:rPr>
      </w:pPr>
    </w:p>
    <w:p w14:paraId="6A9F6941" w14:textId="576AD351" w:rsidR="00A85414" w:rsidRPr="00D60846" w:rsidRDefault="0054631D" w:rsidP="0054631D">
      <w:pPr>
        <w:spacing w:after="0" w:line="240" w:lineRule="auto"/>
        <w:ind w:firstLine="720"/>
        <w:jc w:val="both"/>
        <w:rPr>
          <w:rFonts w:ascii="Times New Roman" w:hAnsi="Times New Roman" w:cs="Times New Roman"/>
        </w:rPr>
      </w:pPr>
      <w:r w:rsidRPr="00D60846">
        <w:rPr>
          <w:rFonts w:ascii="Times New Roman" w:hAnsi="Times New Roman" w:cs="Times New Roman"/>
          <w:b/>
          <w:bCs/>
          <w:u w:val="single"/>
        </w:rPr>
        <w:t>Item #2.1 - Affirming the Board Goals for FY2025</w:t>
      </w:r>
    </w:p>
    <w:p w14:paraId="00C2FECC" w14:textId="77777777" w:rsidR="00D57104" w:rsidRPr="00D57104" w:rsidRDefault="00D57104" w:rsidP="00D57104">
      <w:pPr>
        <w:spacing w:after="0" w:line="240" w:lineRule="auto"/>
        <w:ind w:left="720"/>
        <w:jc w:val="both"/>
        <w:rPr>
          <w:rFonts w:ascii="Times New Roman" w:hAnsi="Times New Roman" w:cs="Times New Roman"/>
        </w:rPr>
      </w:pPr>
      <w:r w:rsidRPr="00D57104">
        <w:rPr>
          <w:rFonts w:ascii="Times New Roman" w:hAnsi="Times New Roman" w:cs="Times New Roman"/>
        </w:rPr>
        <w:t>Every year the Board reviews its stated goals and considers what, if any changes are necessary.  This typically occurs as a part of the Board Retreat and is voted on in the next regular Board Session.  For this meeting, the Goals were considered at the recent retreat on August 29 and are now presented here on the agenda to be voted on.  No changes were proposed to the goals.  As a reminder, the ICCB goal statement is:  The Board hereby supports and affirms the mission of the state’s community college system in providing all Illinois residents with opportunities for economic and personal growth, civic engagement, and cultural awareness. The Board is committed to working with community colleges to ensure racial and ethnic diversity on our campuses and to promote inclusive learning environments. The system’s commitment to diversity, equity, and inclusion is essential to students’ personal and professional growth and success academically, social-emotionally, and in the workforce. To meet this responsibility, the Board has committed to the following three goals:</w:t>
      </w:r>
    </w:p>
    <w:p w14:paraId="53B58CC8" w14:textId="77777777" w:rsidR="00D57104" w:rsidRPr="00D57104" w:rsidRDefault="00D57104" w:rsidP="00D57104">
      <w:pPr>
        <w:spacing w:after="0" w:line="240" w:lineRule="auto"/>
        <w:ind w:left="720"/>
        <w:jc w:val="both"/>
        <w:rPr>
          <w:rFonts w:ascii="Times New Roman" w:hAnsi="Times New Roman" w:cs="Times New Roman"/>
        </w:rPr>
      </w:pPr>
    </w:p>
    <w:p w14:paraId="76E6C918" w14:textId="77777777" w:rsidR="00D57104" w:rsidRPr="00D57104" w:rsidRDefault="00D57104" w:rsidP="00D57104">
      <w:pPr>
        <w:spacing w:after="0" w:line="240" w:lineRule="auto"/>
        <w:ind w:left="720"/>
        <w:jc w:val="both"/>
        <w:rPr>
          <w:rFonts w:ascii="Times New Roman" w:hAnsi="Times New Roman" w:cs="Times New Roman"/>
        </w:rPr>
      </w:pPr>
      <w:r w:rsidRPr="00D57104">
        <w:rPr>
          <w:rFonts w:ascii="Times New Roman" w:hAnsi="Times New Roman" w:cs="Times New Roman"/>
        </w:rPr>
        <w:t>GOAL 1: To support all students with a focus on minority, first-generation, and low-income students across urban, rural, and suburban communities, through the promotion of evidence-based best practices that close equity gaps resulting in system-wide improvement of equity metrics across enrollment, retention, advancement, and completion.</w:t>
      </w:r>
    </w:p>
    <w:p w14:paraId="0EBD8D5E" w14:textId="77777777" w:rsidR="00D57104" w:rsidRPr="00D57104" w:rsidRDefault="00D57104" w:rsidP="00D57104">
      <w:pPr>
        <w:spacing w:after="0" w:line="240" w:lineRule="auto"/>
        <w:ind w:left="720"/>
        <w:jc w:val="both"/>
        <w:rPr>
          <w:rFonts w:ascii="Times New Roman" w:hAnsi="Times New Roman" w:cs="Times New Roman"/>
        </w:rPr>
      </w:pPr>
    </w:p>
    <w:p w14:paraId="18E4F524" w14:textId="77777777" w:rsidR="00D57104" w:rsidRPr="00D57104" w:rsidRDefault="00D57104" w:rsidP="00D57104">
      <w:pPr>
        <w:spacing w:after="0" w:line="240" w:lineRule="auto"/>
        <w:ind w:left="720"/>
        <w:jc w:val="both"/>
        <w:rPr>
          <w:rFonts w:ascii="Times New Roman" w:hAnsi="Times New Roman" w:cs="Times New Roman"/>
        </w:rPr>
      </w:pPr>
      <w:r w:rsidRPr="00D57104">
        <w:rPr>
          <w:rFonts w:ascii="Times New Roman" w:hAnsi="Times New Roman" w:cs="Times New Roman"/>
        </w:rPr>
        <w:t xml:space="preserve">GOAL 2: To support a seamless transition for students into and through postsecondary education and the workforce by fostering the development of robust career pathways aligned to the needs of business and industry, strong engagement at all levels of the community college system, and with </w:t>
      </w:r>
      <w:r w:rsidRPr="00D57104">
        <w:rPr>
          <w:rFonts w:ascii="Times New Roman" w:hAnsi="Times New Roman" w:cs="Times New Roman"/>
        </w:rPr>
        <w:lastRenderedPageBreak/>
        <w:t>a focus on meeting students where they begin their educational journey, resulting in equitable access and outcomes for all students.</w:t>
      </w:r>
    </w:p>
    <w:p w14:paraId="229D1D14" w14:textId="77777777" w:rsidR="00D57104" w:rsidRPr="00D57104" w:rsidRDefault="00D57104" w:rsidP="00D57104">
      <w:pPr>
        <w:spacing w:after="0" w:line="240" w:lineRule="auto"/>
        <w:ind w:left="720"/>
        <w:jc w:val="both"/>
        <w:rPr>
          <w:rFonts w:ascii="Times New Roman" w:hAnsi="Times New Roman" w:cs="Times New Roman"/>
        </w:rPr>
      </w:pPr>
    </w:p>
    <w:p w14:paraId="0071482F" w14:textId="77777777" w:rsidR="00D57104" w:rsidRPr="00D57104" w:rsidRDefault="00D57104" w:rsidP="00D57104">
      <w:pPr>
        <w:spacing w:after="0" w:line="240" w:lineRule="auto"/>
        <w:ind w:left="720"/>
        <w:jc w:val="both"/>
        <w:rPr>
          <w:rFonts w:ascii="Times New Roman" w:hAnsi="Times New Roman" w:cs="Times New Roman"/>
        </w:rPr>
      </w:pPr>
      <w:r w:rsidRPr="00D57104">
        <w:rPr>
          <w:rFonts w:ascii="Times New Roman" w:hAnsi="Times New Roman" w:cs="Times New Roman"/>
        </w:rPr>
        <w:t>GOAL 3: To contribute to economic and workforce development by supporting the Illinois community college system’s effort to provide high-quality, dynamic workforce training opportunities that build essential skills for high-value work through apprenticeships, work-based learning opportunities, and competency-based instructional models that result in equitable economic mobility through increased credential attainment.</w:t>
      </w:r>
    </w:p>
    <w:p w14:paraId="14EAE43B" w14:textId="77777777" w:rsidR="00D57104" w:rsidRPr="00D57104" w:rsidRDefault="00D57104" w:rsidP="00D57104">
      <w:pPr>
        <w:spacing w:after="0" w:line="240" w:lineRule="auto"/>
        <w:ind w:left="720"/>
        <w:jc w:val="both"/>
        <w:rPr>
          <w:rFonts w:ascii="Times New Roman" w:hAnsi="Times New Roman" w:cs="Times New Roman"/>
        </w:rPr>
      </w:pPr>
    </w:p>
    <w:p w14:paraId="63268B19" w14:textId="1825E379" w:rsidR="00D57104" w:rsidRDefault="00D57104" w:rsidP="00D57104">
      <w:pPr>
        <w:spacing w:after="0" w:line="240" w:lineRule="auto"/>
        <w:ind w:left="720"/>
        <w:jc w:val="both"/>
        <w:rPr>
          <w:rFonts w:ascii="Times New Roman" w:hAnsi="Times New Roman" w:cs="Times New Roman"/>
        </w:rPr>
      </w:pPr>
      <w:r w:rsidRPr="00D57104">
        <w:rPr>
          <w:rFonts w:ascii="Times New Roman" w:hAnsi="Times New Roman" w:cs="Times New Roman"/>
        </w:rPr>
        <w:t>The Board will implement its goals with a focus and commitment to equitable access, opportunities, and outcomes for all students. The Board will promote best practices, enable evidence-based decision-making, and support system-wide continuous improvement.</w:t>
      </w:r>
    </w:p>
    <w:p w14:paraId="00946A39" w14:textId="77777777" w:rsidR="00D57104" w:rsidRPr="003029E9" w:rsidRDefault="00D57104" w:rsidP="00D57104">
      <w:pPr>
        <w:spacing w:after="0" w:line="240" w:lineRule="auto"/>
        <w:ind w:left="720"/>
        <w:jc w:val="both"/>
        <w:rPr>
          <w:rFonts w:ascii="Times New Roman" w:hAnsi="Times New Roman" w:cs="Times New Roman"/>
        </w:rPr>
      </w:pPr>
    </w:p>
    <w:p w14:paraId="300356AA" w14:textId="429E8709" w:rsidR="00663288" w:rsidRPr="00E30446" w:rsidRDefault="003029E9" w:rsidP="00663288">
      <w:pPr>
        <w:spacing w:after="0" w:line="240" w:lineRule="auto"/>
        <w:ind w:left="720"/>
        <w:jc w:val="both"/>
        <w:rPr>
          <w:rFonts w:ascii="Times New Roman" w:hAnsi="Times New Roman" w:cs="Times New Roman"/>
        </w:rPr>
      </w:pPr>
      <w:r w:rsidRPr="003029E9">
        <w:rPr>
          <w:rFonts w:ascii="Times New Roman" w:hAnsi="Times New Roman" w:cs="Times New Roman"/>
        </w:rPr>
        <w:t>Marlon McClinton</w:t>
      </w:r>
      <w:r w:rsidR="00663288" w:rsidRPr="003029E9">
        <w:rPr>
          <w:rFonts w:ascii="Times New Roman" w:hAnsi="Times New Roman" w:cs="Times New Roman"/>
        </w:rPr>
        <w:t xml:space="preserve"> </w:t>
      </w:r>
      <w:r w:rsidR="00D57104" w:rsidRPr="003029E9">
        <w:rPr>
          <w:rFonts w:ascii="Times New Roman" w:hAnsi="Times New Roman" w:cs="Times New Roman"/>
        </w:rPr>
        <w:t>made a motion, which was seconded by</w:t>
      </w:r>
      <w:r w:rsidR="00663288" w:rsidRPr="003029E9">
        <w:rPr>
          <w:rFonts w:ascii="Times New Roman" w:hAnsi="Times New Roman" w:cs="Times New Roman"/>
        </w:rPr>
        <w:t xml:space="preserve"> </w:t>
      </w:r>
      <w:r w:rsidRPr="003029E9">
        <w:rPr>
          <w:rFonts w:ascii="Times New Roman" w:hAnsi="Times New Roman" w:cs="Times New Roman"/>
        </w:rPr>
        <w:t>George Evans</w:t>
      </w:r>
      <w:r w:rsidR="00D57104" w:rsidRPr="003029E9">
        <w:rPr>
          <w:rFonts w:ascii="Times New Roman" w:hAnsi="Times New Roman" w:cs="Times New Roman"/>
        </w:rPr>
        <w:t>,</w:t>
      </w:r>
      <w:r w:rsidR="00D57104" w:rsidRPr="003029E9">
        <w:t xml:space="preserve"> </w:t>
      </w:r>
      <w:r w:rsidR="00D57104" w:rsidRPr="003029E9">
        <w:rPr>
          <w:rFonts w:ascii="Times New Roman" w:hAnsi="Times New Roman" w:cs="Times New Roman"/>
        </w:rPr>
        <w:t>to approve the following motion:</w:t>
      </w:r>
    </w:p>
    <w:p w14:paraId="0B2092F3" w14:textId="77777777" w:rsidR="00663288" w:rsidRPr="00E30446" w:rsidRDefault="00663288" w:rsidP="00663288">
      <w:pPr>
        <w:spacing w:after="0" w:line="240" w:lineRule="auto"/>
        <w:jc w:val="both"/>
        <w:rPr>
          <w:rFonts w:ascii="Times New Roman" w:hAnsi="Times New Roman" w:cs="Times New Roman"/>
        </w:rPr>
      </w:pPr>
      <w:r w:rsidRPr="00E30446">
        <w:rPr>
          <w:rFonts w:ascii="Times New Roman" w:hAnsi="Times New Roman" w:cs="Times New Roman"/>
        </w:rPr>
        <w:tab/>
      </w:r>
      <w:r w:rsidRPr="00E30446">
        <w:rPr>
          <w:rFonts w:ascii="Times New Roman" w:hAnsi="Times New Roman" w:cs="Times New Roman"/>
        </w:rPr>
        <w:tab/>
      </w:r>
      <w:r w:rsidRPr="00E30446">
        <w:rPr>
          <w:rFonts w:ascii="Times New Roman" w:hAnsi="Times New Roman" w:cs="Times New Roman"/>
        </w:rPr>
        <w:tab/>
      </w:r>
      <w:r w:rsidRPr="00E30446">
        <w:rPr>
          <w:rFonts w:ascii="Times New Roman" w:hAnsi="Times New Roman" w:cs="Times New Roman"/>
        </w:rPr>
        <w:tab/>
      </w:r>
      <w:r w:rsidRPr="00E30446">
        <w:rPr>
          <w:rFonts w:ascii="Times New Roman" w:hAnsi="Times New Roman" w:cs="Times New Roman"/>
        </w:rPr>
        <w:tab/>
      </w:r>
      <w:r w:rsidRPr="00E30446">
        <w:rPr>
          <w:rFonts w:ascii="Times New Roman" w:hAnsi="Times New Roman" w:cs="Times New Roman"/>
        </w:rPr>
        <w:tab/>
      </w:r>
      <w:r w:rsidRPr="00E30446">
        <w:rPr>
          <w:rFonts w:ascii="Times New Roman" w:hAnsi="Times New Roman" w:cs="Times New Roman"/>
        </w:rPr>
        <w:tab/>
      </w:r>
    </w:p>
    <w:p w14:paraId="09ABC93F" w14:textId="2D6B91FD" w:rsidR="00D57104" w:rsidRPr="00E30446" w:rsidRDefault="00D57104" w:rsidP="00D57104">
      <w:pPr>
        <w:spacing w:after="0" w:line="240" w:lineRule="auto"/>
        <w:ind w:left="1440"/>
        <w:jc w:val="both"/>
        <w:rPr>
          <w:rFonts w:ascii="Times New Roman" w:hAnsi="Times New Roman" w:cs="Times New Roman"/>
        </w:rPr>
      </w:pPr>
      <w:r w:rsidRPr="00E30446">
        <w:rPr>
          <w:rFonts w:ascii="Times New Roman" w:hAnsi="Times New Roman" w:cs="Times New Roman"/>
        </w:rPr>
        <w:t xml:space="preserve">The Illinois Community College Board hereby approves and affirms the continuation of the existing Board Goals for FY2025.   </w:t>
      </w:r>
    </w:p>
    <w:p w14:paraId="59A1C0BA" w14:textId="77777777" w:rsidR="001B782A" w:rsidRDefault="001B782A" w:rsidP="008061CA">
      <w:pPr>
        <w:spacing w:after="0" w:line="240" w:lineRule="auto"/>
        <w:jc w:val="both"/>
        <w:rPr>
          <w:rFonts w:ascii="Times New Roman" w:hAnsi="Times New Roman" w:cs="Times New Roman"/>
          <w:highlight w:val="yellow"/>
        </w:rPr>
      </w:pPr>
      <w:bookmarkStart w:id="4" w:name="_Hlk178074168"/>
    </w:p>
    <w:bookmarkEnd w:id="4"/>
    <w:p w14:paraId="3DAAE385" w14:textId="081AEE36" w:rsidR="008061CA" w:rsidRPr="00663288" w:rsidRDefault="0007183C" w:rsidP="0007183C">
      <w:pPr>
        <w:spacing w:after="0" w:line="240" w:lineRule="auto"/>
        <w:ind w:firstLine="720"/>
        <w:jc w:val="both"/>
        <w:rPr>
          <w:rFonts w:ascii="Times New Roman" w:hAnsi="Times New Roman" w:cs="Times New Roman"/>
        </w:rPr>
      </w:pPr>
      <w:r w:rsidRPr="0007183C">
        <w:rPr>
          <w:rFonts w:ascii="Times New Roman" w:hAnsi="Times New Roman" w:cs="Times New Roman"/>
        </w:rPr>
        <w:t xml:space="preserve">The motion was approved via unanimous voice vote. </w:t>
      </w:r>
      <w:r w:rsidR="008061CA">
        <w:rPr>
          <w:rFonts w:ascii="Times New Roman" w:hAnsi="Times New Roman" w:cs="Times New Roman"/>
        </w:rPr>
        <w:t>Student vote: yes.</w:t>
      </w:r>
    </w:p>
    <w:p w14:paraId="7411A1D6" w14:textId="5FE74C31" w:rsidR="0054631D" w:rsidRPr="00663288" w:rsidRDefault="0054631D" w:rsidP="008061CA">
      <w:pPr>
        <w:spacing w:after="0" w:line="240" w:lineRule="auto"/>
        <w:jc w:val="both"/>
        <w:rPr>
          <w:rFonts w:ascii="Times New Roman" w:hAnsi="Times New Roman" w:cs="Times New Roman"/>
        </w:rPr>
      </w:pPr>
    </w:p>
    <w:p w14:paraId="19A321EC" w14:textId="77777777" w:rsidR="00663288" w:rsidRPr="005C2011" w:rsidRDefault="00072D91" w:rsidP="00663288">
      <w:pPr>
        <w:spacing w:after="0" w:line="240" w:lineRule="auto"/>
        <w:jc w:val="both"/>
        <w:rPr>
          <w:rFonts w:ascii="Times New Roman" w:hAnsi="Times New Roman" w:cs="Times New Roman"/>
        </w:rPr>
      </w:pPr>
      <w:r w:rsidRPr="005C2011">
        <w:rPr>
          <w:rFonts w:ascii="Times New Roman" w:hAnsi="Times New Roman" w:cs="Times New Roman"/>
          <w:b/>
          <w:bCs/>
          <w:u w:val="single"/>
        </w:rPr>
        <w:t xml:space="preserve">Item #3 - </w:t>
      </w:r>
      <w:r w:rsidR="00663288" w:rsidRPr="005C2011">
        <w:rPr>
          <w:rFonts w:ascii="Times New Roman" w:hAnsi="Times New Roman" w:cs="Times New Roman"/>
          <w:b/>
          <w:bCs/>
          <w:u w:val="single"/>
        </w:rPr>
        <w:t xml:space="preserve">Welcoming Remarks from Dr. Bryan Renfro, President, John Wood Community College </w:t>
      </w:r>
    </w:p>
    <w:p w14:paraId="1E448014" w14:textId="05A70A3A" w:rsidR="00895625" w:rsidRPr="00895625" w:rsidRDefault="005C2011" w:rsidP="00895625">
      <w:pPr>
        <w:spacing w:after="0" w:line="240" w:lineRule="auto"/>
        <w:jc w:val="both"/>
        <w:rPr>
          <w:rFonts w:ascii="Times New Roman" w:hAnsi="Times New Roman" w:cs="Times New Roman"/>
          <w:highlight w:val="yellow"/>
        </w:rPr>
      </w:pPr>
      <w:r w:rsidRPr="005C2011">
        <w:rPr>
          <w:rFonts w:ascii="Times New Roman" w:hAnsi="Times New Roman" w:cs="Times New Roman"/>
        </w:rPr>
        <w:t xml:space="preserve">Dr. </w:t>
      </w:r>
      <w:r w:rsidR="00895625" w:rsidRPr="005C2011">
        <w:rPr>
          <w:rFonts w:ascii="Times New Roman" w:hAnsi="Times New Roman" w:cs="Times New Roman"/>
        </w:rPr>
        <w:t xml:space="preserve">Brian </w:t>
      </w:r>
      <w:r w:rsidRPr="005C2011">
        <w:rPr>
          <w:rFonts w:ascii="Times New Roman" w:hAnsi="Times New Roman" w:cs="Times New Roman"/>
        </w:rPr>
        <w:t>R</w:t>
      </w:r>
      <w:r w:rsidR="00895625" w:rsidRPr="005C2011">
        <w:rPr>
          <w:rFonts w:ascii="Times New Roman" w:hAnsi="Times New Roman" w:cs="Times New Roman"/>
        </w:rPr>
        <w:t>enfro</w:t>
      </w:r>
      <w:r w:rsidRPr="005C2011">
        <w:rPr>
          <w:rFonts w:ascii="Times New Roman" w:hAnsi="Times New Roman" w:cs="Times New Roman"/>
        </w:rPr>
        <w:t>, P</w:t>
      </w:r>
      <w:r w:rsidR="00895625" w:rsidRPr="005C2011">
        <w:rPr>
          <w:rFonts w:ascii="Times New Roman" w:hAnsi="Times New Roman" w:cs="Times New Roman"/>
        </w:rPr>
        <w:t>resident of John wood Community College</w:t>
      </w:r>
      <w:r w:rsidRPr="005C2011">
        <w:rPr>
          <w:rFonts w:ascii="Times New Roman" w:hAnsi="Times New Roman" w:cs="Times New Roman"/>
        </w:rPr>
        <w:t>,</w:t>
      </w:r>
      <w:r w:rsidR="00895625" w:rsidRPr="005C2011">
        <w:rPr>
          <w:rFonts w:ascii="Times New Roman" w:hAnsi="Times New Roman" w:cs="Times New Roman"/>
        </w:rPr>
        <w:t xml:space="preserve"> welcome</w:t>
      </w:r>
      <w:r w:rsidRPr="005C2011">
        <w:rPr>
          <w:rFonts w:ascii="Times New Roman" w:hAnsi="Times New Roman" w:cs="Times New Roman"/>
        </w:rPr>
        <w:t>d everyone</w:t>
      </w:r>
      <w:r w:rsidR="00895625" w:rsidRPr="005C2011">
        <w:rPr>
          <w:rFonts w:ascii="Times New Roman" w:hAnsi="Times New Roman" w:cs="Times New Roman"/>
        </w:rPr>
        <w:t xml:space="preserve"> to </w:t>
      </w:r>
      <w:r w:rsidRPr="005C2011">
        <w:rPr>
          <w:rFonts w:ascii="Times New Roman" w:hAnsi="Times New Roman" w:cs="Times New Roman"/>
        </w:rPr>
        <w:t>John Wood</w:t>
      </w:r>
      <w:r w:rsidR="00895625" w:rsidRPr="005C2011">
        <w:rPr>
          <w:rFonts w:ascii="Times New Roman" w:hAnsi="Times New Roman" w:cs="Times New Roman"/>
        </w:rPr>
        <w:t xml:space="preserve"> Community College</w:t>
      </w:r>
      <w:r w:rsidRPr="005C2011">
        <w:rPr>
          <w:rFonts w:ascii="Times New Roman" w:hAnsi="Times New Roman" w:cs="Times New Roman"/>
        </w:rPr>
        <w:t xml:space="preserve">. He expressed </w:t>
      </w:r>
      <w:r w:rsidR="00895625" w:rsidRPr="005C2011">
        <w:rPr>
          <w:rFonts w:ascii="Times New Roman" w:hAnsi="Times New Roman" w:cs="Times New Roman"/>
        </w:rPr>
        <w:t>grateful</w:t>
      </w:r>
      <w:r w:rsidRPr="005C2011">
        <w:rPr>
          <w:rFonts w:ascii="Times New Roman" w:hAnsi="Times New Roman" w:cs="Times New Roman"/>
        </w:rPr>
        <w:t>ness</w:t>
      </w:r>
      <w:r w:rsidR="00895625" w:rsidRPr="005C2011">
        <w:rPr>
          <w:rFonts w:ascii="Times New Roman" w:hAnsi="Times New Roman" w:cs="Times New Roman"/>
        </w:rPr>
        <w:t xml:space="preserve"> for </w:t>
      </w:r>
      <w:r w:rsidRPr="005C2011">
        <w:rPr>
          <w:rFonts w:ascii="Times New Roman" w:hAnsi="Times New Roman" w:cs="Times New Roman"/>
        </w:rPr>
        <w:t>the Board’s</w:t>
      </w:r>
      <w:r w:rsidR="00895625" w:rsidRPr="005C2011">
        <w:rPr>
          <w:rFonts w:ascii="Times New Roman" w:hAnsi="Times New Roman" w:cs="Times New Roman"/>
        </w:rPr>
        <w:t xml:space="preserve"> support</w:t>
      </w:r>
      <w:r w:rsidRPr="005C2011">
        <w:rPr>
          <w:rFonts w:ascii="Times New Roman" w:hAnsi="Times New Roman" w:cs="Times New Roman"/>
        </w:rPr>
        <w:t>. He</w:t>
      </w:r>
      <w:r w:rsidR="00895625" w:rsidRPr="005C2011">
        <w:rPr>
          <w:rFonts w:ascii="Times New Roman" w:hAnsi="Times New Roman" w:cs="Times New Roman"/>
        </w:rPr>
        <w:t xml:space="preserve"> welcome</w:t>
      </w:r>
      <w:r w:rsidRPr="005C2011">
        <w:rPr>
          <w:rFonts w:ascii="Times New Roman" w:hAnsi="Times New Roman" w:cs="Times New Roman"/>
        </w:rPr>
        <w:t>d</w:t>
      </w:r>
      <w:r w:rsidR="00895625" w:rsidRPr="005C2011">
        <w:rPr>
          <w:rFonts w:ascii="Times New Roman" w:hAnsi="Times New Roman" w:cs="Times New Roman"/>
        </w:rPr>
        <w:t xml:space="preserve"> </w:t>
      </w:r>
      <w:r w:rsidRPr="005C2011">
        <w:rPr>
          <w:rFonts w:ascii="Times New Roman" w:hAnsi="Times New Roman" w:cs="Times New Roman"/>
        </w:rPr>
        <w:t xml:space="preserve">the ICCB </w:t>
      </w:r>
      <w:r w:rsidR="00895625" w:rsidRPr="005C2011">
        <w:rPr>
          <w:rFonts w:ascii="Times New Roman" w:hAnsi="Times New Roman" w:cs="Times New Roman"/>
        </w:rPr>
        <w:t>staff</w:t>
      </w:r>
      <w:r w:rsidRPr="005C2011">
        <w:rPr>
          <w:rFonts w:ascii="Times New Roman" w:hAnsi="Times New Roman" w:cs="Times New Roman"/>
        </w:rPr>
        <w:t xml:space="preserve"> and </w:t>
      </w:r>
      <w:r w:rsidR="00895625" w:rsidRPr="005C2011">
        <w:rPr>
          <w:rFonts w:ascii="Times New Roman" w:hAnsi="Times New Roman" w:cs="Times New Roman"/>
        </w:rPr>
        <w:t>thank</w:t>
      </w:r>
      <w:r w:rsidRPr="005C2011">
        <w:rPr>
          <w:rFonts w:ascii="Times New Roman" w:hAnsi="Times New Roman" w:cs="Times New Roman"/>
        </w:rPr>
        <w:t>ed them</w:t>
      </w:r>
      <w:r w:rsidR="00895625" w:rsidRPr="005C2011">
        <w:rPr>
          <w:rFonts w:ascii="Times New Roman" w:hAnsi="Times New Roman" w:cs="Times New Roman"/>
        </w:rPr>
        <w:t xml:space="preserve"> for all </w:t>
      </w:r>
      <w:r w:rsidRPr="005C2011">
        <w:rPr>
          <w:rFonts w:ascii="Times New Roman" w:hAnsi="Times New Roman" w:cs="Times New Roman"/>
        </w:rPr>
        <w:t xml:space="preserve">the work they </w:t>
      </w:r>
      <w:r w:rsidR="00895625" w:rsidRPr="005C2011">
        <w:rPr>
          <w:rFonts w:ascii="Times New Roman" w:hAnsi="Times New Roman" w:cs="Times New Roman"/>
        </w:rPr>
        <w:t xml:space="preserve">do to help serve </w:t>
      </w:r>
      <w:r w:rsidRPr="005C2011">
        <w:rPr>
          <w:rFonts w:ascii="Times New Roman" w:hAnsi="Times New Roman" w:cs="Times New Roman"/>
        </w:rPr>
        <w:t>the students.</w:t>
      </w:r>
      <w:r w:rsidR="00895625" w:rsidRPr="005C2011">
        <w:rPr>
          <w:rFonts w:ascii="Times New Roman" w:hAnsi="Times New Roman" w:cs="Times New Roman"/>
        </w:rPr>
        <w:t xml:space="preserve"> </w:t>
      </w:r>
      <w:r w:rsidRPr="005C2011">
        <w:rPr>
          <w:rFonts w:ascii="Times New Roman" w:hAnsi="Times New Roman" w:cs="Times New Roman"/>
        </w:rPr>
        <w:t>T</w:t>
      </w:r>
      <w:r w:rsidR="00895625" w:rsidRPr="005C2011">
        <w:rPr>
          <w:rFonts w:ascii="Times New Roman" w:hAnsi="Times New Roman" w:cs="Times New Roman"/>
        </w:rPr>
        <w:t xml:space="preserve">he role that </w:t>
      </w:r>
      <w:r w:rsidRPr="005C2011">
        <w:rPr>
          <w:rFonts w:ascii="Times New Roman" w:hAnsi="Times New Roman" w:cs="Times New Roman"/>
        </w:rPr>
        <w:t xml:space="preserve">the Board and staff </w:t>
      </w:r>
      <w:r w:rsidR="00895625" w:rsidRPr="005C2011">
        <w:rPr>
          <w:rFonts w:ascii="Times New Roman" w:hAnsi="Times New Roman" w:cs="Times New Roman"/>
        </w:rPr>
        <w:t xml:space="preserve">play is important at the state level </w:t>
      </w:r>
      <w:r w:rsidRPr="005C2011">
        <w:rPr>
          <w:rFonts w:ascii="Times New Roman" w:hAnsi="Times New Roman" w:cs="Times New Roman"/>
        </w:rPr>
        <w:t>and it is</w:t>
      </w:r>
      <w:r w:rsidR="00895625" w:rsidRPr="005C2011">
        <w:rPr>
          <w:rFonts w:ascii="Times New Roman" w:hAnsi="Times New Roman" w:cs="Times New Roman"/>
        </w:rPr>
        <w:t xml:space="preserve"> great to hear </w:t>
      </w:r>
      <w:r w:rsidRPr="005C2011">
        <w:rPr>
          <w:rFonts w:ascii="Times New Roman" w:hAnsi="Times New Roman" w:cs="Times New Roman"/>
        </w:rPr>
        <w:t>the Board</w:t>
      </w:r>
      <w:r w:rsidR="00895625" w:rsidRPr="005C2011">
        <w:rPr>
          <w:rFonts w:ascii="Times New Roman" w:hAnsi="Times New Roman" w:cs="Times New Roman"/>
        </w:rPr>
        <w:t xml:space="preserve"> goals </w:t>
      </w:r>
      <w:r w:rsidRPr="005C2011">
        <w:rPr>
          <w:rFonts w:ascii="Times New Roman" w:hAnsi="Times New Roman" w:cs="Times New Roman"/>
        </w:rPr>
        <w:t xml:space="preserve">that </w:t>
      </w:r>
      <w:r w:rsidR="00895625" w:rsidRPr="005C2011">
        <w:rPr>
          <w:rFonts w:ascii="Times New Roman" w:hAnsi="Times New Roman" w:cs="Times New Roman"/>
        </w:rPr>
        <w:t xml:space="preserve">mirror </w:t>
      </w:r>
      <w:r w:rsidRPr="005C2011">
        <w:rPr>
          <w:rFonts w:ascii="Times New Roman" w:hAnsi="Times New Roman" w:cs="Times New Roman"/>
        </w:rPr>
        <w:t xml:space="preserve">the </w:t>
      </w:r>
      <w:r w:rsidR="00950F6E" w:rsidRPr="005C2011">
        <w:rPr>
          <w:rFonts w:ascii="Times New Roman" w:hAnsi="Times New Roman" w:cs="Times New Roman"/>
        </w:rPr>
        <w:t>colleges</w:t>
      </w:r>
      <w:r w:rsidRPr="005C2011">
        <w:rPr>
          <w:rFonts w:ascii="Times New Roman" w:hAnsi="Times New Roman" w:cs="Times New Roman"/>
        </w:rPr>
        <w:t>.</w:t>
      </w:r>
      <w:r w:rsidR="00895625" w:rsidRPr="00895625">
        <w:rPr>
          <w:rFonts w:ascii="Times New Roman" w:hAnsi="Times New Roman" w:cs="Times New Roman"/>
          <w:highlight w:val="yellow"/>
        </w:rPr>
        <w:t xml:space="preserve"> </w:t>
      </w:r>
    </w:p>
    <w:p w14:paraId="4CB9C857" w14:textId="66FD704B" w:rsidR="00663288" w:rsidRDefault="00663288" w:rsidP="00663288">
      <w:pPr>
        <w:spacing w:after="0" w:line="240" w:lineRule="auto"/>
        <w:jc w:val="both"/>
        <w:rPr>
          <w:rFonts w:ascii="Times New Roman" w:hAnsi="Times New Roman" w:cs="Times New Roman"/>
          <w:highlight w:val="yellow"/>
        </w:rPr>
      </w:pPr>
    </w:p>
    <w:p w14:paraId="6C355F86" w14:textId="77777777" w:rsidR="006A21D0" w:rsidRPr="00EA1215" w:rsidRDefault="006A21D0" w:rsidP="006A21D0">
      <w:pPr>
        <w:spacing w:after="0" w:line="240" w:lineRule="auto"/>
        <w:jc w:val="both"/>
        <w:rPr>
          <w:rFonts w:ascii="Times New Roman" w:hAnsi="Times New Roman" w:cs="Times New Roman"/>
          <w:b/>
          <w:bCs/>
          <w:u w:val="single"/>
        </w:rPr>
      </w:pPr>
      <w:r w:rsidRPr="00EA1215">
        <w:rPr>
          <w:rFonts w:ascii="Times New Roman" w:hAnsi="Times New Roman" w:cs="Times New Roman"/>
          <w:b/>
          <w:bCs/>
          <w:u w:val="single"/>
        </w:rPr>
        <w:t xml:space="preserve">Item #4 - </w:t>
      </w:r>
      <w:r w:rsidRPr="00EA1215">
        <w:rPr>
          <w:rFonts w:ascii="Times New Roman" w:hAnsi="Times New Roman" w:cs="Times New Roman"/>
          <w:b/>
          <w:u w:val="single"/>
        </w:rPr>
        <w:t>Board Member Comments</w:t>
      </w:r>
    </w:p>
    <w:p w14:paraId="569E8CF1" w14:textId="77777777" w:rsidR="006A21D0" w:rsidRPr="00EA1215" w:rsidRDefault="006A21D0" w:rsidP="006A21D0">
      <w:pPr>
        <w:spacing w:after="0" w:line="240" w:lineRule="auto"/>
        <w:jc w:val="both"/>
        <w:rPr>
          <w:rFonts w:ascii="Times New Roman" w:hAnsi="Times New Roman" w:cs="Times New Roman"/>
        </w:rPr>
      </w:pPr>
      <w:r w:rsidRPr="00EA1215">
        <w:rPr>
          <w:rFonts w:ascii="Times New Roman" w:hAnsi="Times New Roman" w:cs="Times New Roman"/>
          <w:bCs/>
        </w:rPr>
        <w:t>There were no Board comments</w:t>
      </w:r>
    </w:p>
    <w:p w14:paraId="23C9CB35" w14:textId="77777777" w:rsidR="006441C1" w:rsidRPr="00CD371C" w:rsidRDefault="006441C1" w:rsidP="00663288">
      <w:pPr>
        <w:spacing w:after="0" w:line="240" w:lineRule="auto"/>
        <w:jc w:val="both"/>
        <w:rPr>
          <w:rFonts w:ascii="Times New Roman" w:hAnsi="Times New Roman" w:cs="Times New Roman"/>
          <w:highlight w:val="yellow"/>
        </w:rPr>
      </w:pPr>
    </w:p>
    <w:bookmarkEnd w:id="3"/>
    <w:p w14:paraId="711AEB3A" w14:textId="77777777" w:rsidR="00663288" w:rsidRPr="00CD371C" w:rsidRDefault="00663288" w:rsidP="00663288">
      <w:pPr>
        <w:autoSpaceDE w:val="0"/>
        <w:autoSpaceDN w:val="0"/>
        <w:adjustRightInd w:val="0"/>
        <w:spacing w:after="0" w:line="240" w:lineRule="auto"/>
        <w:ind w:firstLine="720"/>
        <w:rPr>
          <w:rFonts w:ascii="Times New Roman" w:hAnsi="Times New Roman" w:cs="Times New Roman"/>
          <w:b/>
          <w:bCs/>
          <w:color w:val="000000"/>
          <w:u w:val="single"/>
        </w:rPr>
      </w:pPr>
      <w:r w:rsidRPr="00CD371C">
        <w:rPr>
          <w:rFonts w:ascii="Times New Roman" w:hAnsi="Times New Roman" w:cs="Times New Roman"/>
          <w:b/>
          <w:bCs/>
          <w:color w:val="000000"/>
          <w:u w:val="single"/>
        </w:rPr>
        <w:t xml:space="preserve">Item #4.1 - Illinois Board of Higher Education Report </w:t>
      </w:r>
    </w:p>
    <w:p w14:paraId="3712E257" w14:textId="0CD0BFF5" w:rsidR="00895625" w:rsidRPr="00CD371C" w:rsidRDefault="00663288" w:rsidP="00CD371C">
      <w:pPr>
        <w:autoSpaceDE w:val="0"/>
        <w:autoSpaceDN w:val="0"/>
        <w:adjustRightInd w:val="0"/>
        <w:spacing w:after="0" w:line="240" w:lineRule="auto"/>
        <w:ind w:left="720"/>
        <w:jc w:val="both"/>
        <w:rPr>
          <w:rFonts w:ascii="Times New Roman" w:hAnsi="Times New Roman" w:cs="Times New Roman"/>
          <w:color w:val="000000"/>
        </w:rPr>
      </w:pPr>
      <w:r w:rsidRPr="00CD371C">
        <w:rPr>
          <w:rFonts w:ascii="Times New Roman" w:hAnsi="Times New Roman" w:cs="Times New Roman"/>
          <w:color w:val="000000"/>
        </w:rPr>
        <w:t>Dr. Sylvia Jenkins</w:t>
      </w:r>
      <w:r w:rsidR="00895625" w:rsidRPr="00CD371C">
        <w:rPr>
          <w:rFonts w:ascii="Times New Roman" w:hAnsi="Times New Roman" w:cs="Times New Roman"/>
          <w:color w:val="000000"/>
        </w:rPr>
        <w:t xml:space="preserve"> </w:t>
      </w:r>
      <w:r w:rsidR="00CD371C" w:rsidRPr="00CD371C">
        <w:rPr>
          <w:rFonts w:ascii="Times New Roman" w:hAnsi="Times New Roman" w:cs="Times New Roman"/>
          <w:color w:val="000000"/>
        </w:rPr>
        <w:t xml:space="preserve">stated </w:t>
      </w:r>
      <w:r w:rsidR="00895625" w:rsidRPr="00CD371C">
        <w:rPr>
          <w:rFonts w:ascii="Times New Roman" w:hAnsi="Times New Roman" w:cs="Times New Roman"/>
          <w:color w:val="000000"/>
        </w:rPr>
        <w:t xml:space="preserve">the last </w:t>
      </w:r>
      <w:r w:rsidR="00CD371C" w:rsidRPr="00CD371C">
        <w:rPr>
          <w:rFonts w:ascii="Times New Roman" w:hAnsi="Times New Roman" w:cs="Times New Roman"/>
          <w:color w:val="000000"/>
        </w:rPr>
        <w:t>mee</w:t>
      </w:r>
      <w:r w:rsidR="00895625" w:rsidRPr="00CD371C">
        <w:rPr>
          <w:rFonts w:ascii="Times New Roman" w:hAnsi="Times New Roman" w:cs="Times New Roman"/>
          <w:color w:val="000000"/>
        </w:rPr>
        <w:t>ting was held on August 14th at SIU Carbondale</w:t>
      </w:r>
      <w:r w:rsidR="00CD371C" w:rsidRPr="00CD371C">
        <w:rPr>
          <w:rFonts w:ascii="Times New Roman" w:hAnsi="Times New Roman" w:cs="Times New Roman"/>
          <w:color w:val="000000"/>
        </w:rPr>
        <w:t xml:space="preserve">. A </w:t>
      </w:r>
      <w:r w:rsidR="00895625" w:rsidRPr="00CD371C">
        <w:rPr>
          <w:rFonts w:ascii="Times New Roman" w:hAnsi="Times New Roman" w:cs="Times New Roman"/>
          <w:color w:val="000000"/>
        </w:rPr>
        <w:t xml:space="preserve">report </w:t>
      </w:r>
      <w:r w:rsidR="00CD371C" w:rsidRPr="00CD371C">
        <w:rPr>
          <w:rFonts w:ascii="Times New Roman" w:hAnsi="Times New Roman" w:cs="Times New Roman"/>
          <w:color w:val="000000"/>
        </w:rPr>
        <w:t xml:space="preserve">was </w:t>
      </w:r>
      <w:r w:rsidR="00895625" w:rsidRPr="00CD371C">
        <w:rPr>
          <w:rFonts w:ascii="Times New Roman" w:hAnsi="Times New Roman" w:cs="Times New Roman"/>
          <w:color w:val="000000"/>
        </w:rPr>
        <w:t xml:space="preserve">given by the chancellor on </w:t>
      </w:r>
      <w:r w:rsidR="00CD371C" w:rsidRPr="00CD371C">
        <w:rPr>
          <w:rFonts w:ascii="Times New Roman" w:hAnsi="Times New Roman" w:cs="Times New Roman"/>
          <w:color w:val="000000"/>
        </w:rPr>
        <w:t xml:space="preserve">the progress of the </w:t>
      </w:r>
      <w:r w:rsidR="00895625" w:rsidRPr="00CD371C">
        <w:rPr>
          <w:rFonts w:ascii="Times New Roman" w:hAnsi="Times New Roman" w:cs="Times New Roman"/>
          <w:color w:val="000000"/>
        </w:rPr>
        <w:t>supporting transport solutions step ahead program</w:t>
      </w:r>
      <w:r w:rsidR="00CD371C" w:rsidRPr="00CD371C">
        <w:rPr>
          <w:rFonts w:ascii="Times New Roman" w:hAnsi="Times New Roman" w:cs="Times New Roman"/>
          <w:color w:val="000000"/>
        </w:rPr>
        <w:t xml:space="preserve"> and is doing an</w:t>
      </w:r>
      <w:r w:rsidR="00895625" w:rsidRPr="00CD371C">
        <w:rPr>
          <w:rFonts w:ascii="Times New Roman" w:hAnsi="Times New Roman" w:cs="Times New Roman"/>
          <w:color w:val="000000"/>
        </w:rPr>
        <w:t xml:space="preserve"> excellent job of reaching out to community colleges across the state and making those connections</w:t>
      </w:r>
      <w:r w:rsidR="00CD371C" w:rsidRPr="00CD371C">
        <w:rPr>
          <w:rFonts w:ascii="Times New Roman" w:hAnsi="Times New Roman" w:cs="Times New Roman"/>
          <w:color w:val="000000"/>
        </w:rPr>
        <w:t>. Other r</w:t>
      </w:r>
      <w:r w:rsidR="00895625" w:rsidRPr="00CD371C">
        <w:rPr>
          <w:rFonts w:ascii="Times New Roman" w:hAnsi="Times New Roman" w:cs="Times New Roman"/>
          <w:color w:val="000000"/>
        </w:rPr>
        <w:t>eport</w:t>
      </w:r>
      <w:r w:rsidR="00CD371C" w:rsidRPr="00CD371C">
        <w:rPr>
          <w:rFonts w:ascii="Times New Roman" w:hAnsi="Times New Roman" w:cs="Times New Roman"/>
          <w:color w:val="000000"/>
        </w:rPr>
        <w:t>s</w:t>
      </w:r>
      <w:r w:rsidR="00895625" w:rsidRPr="00CD371C">
        <w:rPr>
          <w:rFonts w:ascii="Times New Roman" w:hAnsi="Times New Roman" w:cs="Times New Roman"/>
          <w:color w:val="000000"/>
        </w:rPr>
        <w:t xml:space="preserve"> w</w:t>
      </w:r>
      <w:r w:rsidR="00CD371C" w:rsidRPr="00CD371C">
        <w:rPr>
          <w:rFonts w:ascii="Times New Roman" w:hAnsi="Times New Roman" w:cs="Times New Roman"/>
          <w:color w:val="000000"/>
        </w:rPr>
        <w:t>ere</w:t>
      </w:r>
      <w:r w:rsidR="00895625" w:rsidRPr="00CD371C">
        <w:rPr>
          <w:rFonts w:ascii="Times New Roman" w:hAnsi="Times New Roman" w:cs="Times New Roman"/>
          <w:color w:val="000000"/>
        </w:rPr>
        <w:t xml:space="preserve"> given by the </w:t>
      </w:r>
      <w:r w:rsidR="00CD371C" w:rsidRPr="00CD371C">
        <w:rPr>
          <w:rFonts w:ascii="Times New Roman" w:hAnsi="Times New Roman" w:cs="Times New Roman"/>
          <w:color w:val="000000"/>
        </w:rPr>
        <w:t>D</w:t>
      </w:r>
      <w:r w:rsidR="00895625" w:rsidRPr="00CD371C">
        <w:rPr>
          <w:rFonts w:ascii="Times New Roman" w:hAnsi="Times New Roman" w:cs="Times New Roman"/>
          <w:color w:val="000000"/>
        </w:rPr>
        <w:t>isability Advisory Council and by the federation of independent Illinois colleges and universities</w:t>
      </w:r>
      <w:r w:rsidR="00CD371C" w:rsidRPr="00CD371C">
        <w:rPr>
          <w:rFonts w:ascii="Times New Roman" w:hAnsi="Times New Roman" w:cs="Times New Roman"/>
          <w:color w:val="000000"/>
        </w:rPr>
        <w:t>.</w:t>
      </w:r>
      <w:r w:rsidR="00895625" w:rsidRPr="00CD371C">
        <w:rPr>
          <w:rFonts w:ascii="Times New Roman" w:hAnsi="Times New Roman" w:cs="Times New Roman"/>
          <w:color w:val="000000"/>
        </w:rPr>
        <w:t xml:space="preserve"> </w:t>
      </w:r>
      <w:r w:rsidR="00CD371C" w:rsidRPr="00CD371C">
        <w:rPr>
          <w:rFonts w:ascii="Times New Roman" w:hAnsi="Times New Roman" w:cs="Times New Roman"/>
          <w:color w:val="000000"/>
        </w:rPr>
        <w:t>The board also approved some action items.</w:t>
      </w:r>
    </w:p>
    <w:p w14:paraId="283A14B8" w14:textId="77777777" w:rsidR="00663288" w:rsidRPr="00663288" w:rsidRDefault="00663288" w:rsidP="00663288">
      <w:pPr>
        <w:spacing w:after="0" w:line="240" w:lineRule="auto"/>
        <w:jc w:val="both"/>
        <w:rPr>
          <w:rFonts w:ascii="Times New Roman" w:hAnsi="Times New Roman" w:cs="Times New Roman"/>
          <w:color w:val="000000"/>
          <w:highlight w:val="yellow"/>
        </w:rPr>
      </w:pPr>
    </w:p>
    <w:p w14:paraId="2A70BA62" w14:textId="29D5457B" w:rsidR="00663288" w:rsidRPr="002B33D9" w:rsidRDefault="00663288" w:rsidP="00663288">
      <w:pPr>
        <w:spacing w:after="0" w:line="240" w:lineRule="auto"/>
        <w:ind w:firstLine="720"/>
        <w:jc w:val="both"/>
        <w:rPr>
          <w:rFonts w:ascii="Times New Roman" w:hAnsi="Times New Roman" w:cs="Times New Roman"/>
          <w:b/>
          <w:bCs/>
          <w:color w:val="000000"/>
          <w:u w:val="single"/>
        </w:rPr>
      </w:pPr>
      <w:r w:rsidRPr="002B33D9">
        <w:rPr>
          <w:rFonts w:ascii="Times New Roman" w:hAnsi="Times New Roman" w:cs="Times New Roman"/>
          <w:b/>
          <w:bCs/>
          <w:color w:val="000000"/>
          <w:u w:val="single"/>
        </w:rPr>
        <w:t>Item #4.2 - ICCB's Adequacy and Equity in Community College Funding Work Group</w:t>
      </w:r>
    </w:p>
    <w:p w14:paraId="7EDD2F7C" w14:textId="77777777" w:rsidR="002B33D9" w:rsidRPr="002B33D9" w:rsidRDefault="00663288" w:rsidP="002B33D9">
      <w:pPr>
        <w:spacing w:after="0" w:line="240" w:lineRule="auto"/>
        <w:ind w:left="720"/>
        <w:jc w:val="both"/>
        <w:rPr>
          <w:rFonts w:ascii="Times New Roman" w:hAnsi="Times New Roman" w:cs="Times New Roman"/>
          <w:color w:val="000000"/>
        </w:rPr>
      </w:pPr>
      <w:r w:rsidRPr="002B33D9">
        <w:rPr>
          <w:rFonts w:ascii="Times New Roman" w:hAnsi="Times New Roman" w:cs="Times New Roman"/>
          <w:color w:val="000000"/>
        </w:rPr>
        <w:t>Mr. George Evans</w:t>
      </w:r>
      <w:r w:rsidR="00514696" w:rsidRPr="002B33D9">
        <w:rPr>
          <w:rFonts w:ascii="Times New Roman" w:hAnsi="Times New Roman" w:cs="Times New Roman"/>
          <w:color w:val="000000"/>
        </w:rPr>
        <w:t xml:space="preserve"> stated the group </w:t>
      </w:r>
      <w:r w:rsidR="00EB2C0F" w:rsidRPr="002B33D9">
        <w:rPr>
          <w:rFonts w:ascii="Times New Roman" w:hAnsi="Times New Roman" w:cs="Times New Roman"/>
          <w:color w:val="000000"/>
        </w:rPr>
        <w:t xml:space="preserve">recently held </w:t>
      </w:r>
      <w:r w:rsidR="00514696" w:rsidRPr="002B33D9">
        <w:rPr>
          <w:rFonts w:ascii="Times New Roman" w:hAnsi="Times New Roman" w:cs="Times New Roman"/>
          <w:color w:val="000000"/>
        </w:rPr>
        <w:t>the</w:t>
      </w:r>
      <w:r w:rsidR="00EB2C0F" w:rsidRPr="002B33D9">
        <w:rPr>
          <w:rFonts w:ascii="Times New Roman" w:hAnsi="Times New Roman" w:cs="Times New Roman"/>
          <w:color w:val="000000"/>
        </w:rPr>
        <w:t xml:space="preserve"> second meeting of the Funding Working Group</w:t>
      </w:r>
      <w:r w:rsidR="00514696" w:rsidRPr="002B33D9">
        <w:rPr>
          <w:rFonts w:ascii="Times New Roman" w:hAnsi="Times New Roman" w:cs="Times New Roman"/>
          <w:color w:val="000000"/>
        </w:rPr>
        <w:t xml:space="preserve">. </w:t>
      </w:r>
      <w:r w:rsidR="00EB2C0F" w:rsidRPr="002B33D9">
        <w:rPr>
          <w:rFonts w:ascii="Times New Roman" w:hAnsi="Times New Roman" w:cs="Times New Roman"/>
          <w:color w:val="000000"/>
        </w:rPr>
        <w:t xml:space="preserve">In this meeting </w:t>
      </w:r>
      <w:r w:rsidR="00514696" w:rsidRPr="002B33D9">
        <w:rPr>
          <w:rFonts w:ascii="Times New Roman" w:hAnsi="Times New Roman" w:cs="Times New Roman"/>
          <w:color w:val="000000"/>
        </w:rPr>
        <w:t>they</w:t>
      </w:r>
      <w:r w:rsidR="00EB2C0F" w:rsidRPr="002B33D9">
        <w:rPr>
          <w:rFonts w:ascii="Times New Roman" w:hAnsi="Times New Roman" w:cs="Times New Roman"/>
          <w:color w:val="000000"/>
        </w:rPr>
        <w:t xml:space="preserve"> finalized definitions of adequacy and equity and identified some focus areas for the subcommittees and larger working groups.</w:t>
      </w:r>
      <w:r w:rsidR="002B33D9" w:rsidRPr="002B33D9">
        <w:rPr>
          <w:rFonts w:ascii="Times New Roman" w:hAnsi="Times New Roman" w:cs="Times New Roman"/>
          <w:color w:val="000000"/>
        </w:rPr>
        <w:t xml:space="preserve"> T</w:t>
      </w:r>
      <w:r w:rsidR="00EB2C0F" w:rsidRPr="002B33D9">
        <w:rPr>
          <w:rFonts w:ascii="Times New Roman" w:hAnsi="Times New Roman" w:cs="Times New Roman"/>
          <w:color w:val="000000"/>
        </w:rPr>
        <w:t>he working group’s recommendations can be delivered in many forms, including technical and conceptual. Examples of recommendations could include forming a committee to look into a specific topic, rule revisions, etc. During the meeting</w:t>
      </w:r>
      <w:r w:rsidR="002B33D9" w:rsidRPr="002B33D9">
        <w:rPr>
          <w:rFonts w:ascii="Times New Roman" w:hAnsi="Times New Roman" w:cs="Times New Roman"/>
          <w:color w:val="000000"/>
        </w:rPr>
        <w:t>, the group</w:t>
      </w:r>
      <w:r w:rsidR="00EB2C0F" w:rsidRPr="002B33D9">
        <w:rPr>
          <w:rFonts w:ascii="Times New Roman" w:hAnsi="Times New Roman" w:cs="Times New Roman"/>
          <w:color w:val="000000"/>
        </w:rPr>
        <w:t xml:space="preserve"> heard two presentations</w:t>
      </w:r>
      <w:r w:rsidR="002B33D9" w:rsidRPr="002B33D9">
        <w:rPr>
          <w:rFonts w:ascii="Times New Roman" w:hAnsi="Times New Roman" w:cs="Times New Roman"/>
          <w:color w:val="000000"/>
        </w:rPr>
        <w:t xml:space="preserve">: </w:t>
      </w:r>
    </w:p>
    <w:p w14:paraId="1DBCD46B" w14:textId="77777777" w:rsidR="002B33D9" w:rsidRPr="002B33D9" w:rsidRDefault="002B33D9" w:rsidP="002B33D9">
      <w:pPr>
        <w:spacing w:after="0" w:line="240" w:lineRule="auto"/>
        <w:ind w:left="720"/>
        <w:jc w:val="both"/>
        <w:rPr>
          <w:rFonts w:ascii="Times New Roman" w:hAnsi="Times New Roman" w:cs="Times New Roman"/>
          <w:color w:val="000000"/>
        </w:rPr>
      </w:pPr>
    </w:p>
    <w:p w14:paraId="53E1A0D8" w14:textId="7EC1BEC9" w:rsidR="00EB2C0F" w:rsidRPr="002B33D9" w:rsidRDefault="00EB2C0F" w:rsidP="002B33D9">
      <w:pPr>
        <w:spacing w:after="0" w:line="240" w:lineRule="auto"/>
        <w:ind w:left="1440"/>
        <w:jc w:val="both"/>
        <w:rPr>
          <w:rFonts w:ascii="Times New Roman" w:hAnsi="Times New Roman" w:cs="Times New Roman"/>
          <w:color w:val="000000"/>
        </w:rPr>
      </w:pPr>
      <w:r w:rsidRPr="002B33D9">
        <w:rPr>
          <w:rFonts w:ascii="Times New Roman" w:hAnsi="Times New Roman" w:cs="Times New Roman"/>
          <w:color w:val="000000"/>
        </w:rPr>
        <w:t xml:space="preserve">Nate Johnson, who did a lot of work on the research basis for defining “Adequacy” for the Public University Funding Commission. </w:t>
      </w:r>
      <w:r w:rsidR="002B33D9" w:rsidRPr="002B33D9">
        <w:rPr>
          <w:rFonts w:ascii="Times New Roman" w:hAnsi="Times New Roman" w:cs="Times New Roman"/>
          <w:color w:val="000000"/>
        </w:rPr>
        <w:t>He</w:t>
      </w:r>
      <w:r w:rsidRPr="002B33D9">
        <w:rPr>
          <w:rFonts w:ascii="Times New Roman" w:hAnsi="Times New Roman" w:cs="Times New Roman"/>
          <w:color w:val="000000"/>
        </w:rPr>
        <w:t xml:space="preserve"> has previously worked with IBHE on their funding formula. His presentation focused on adequacy in higher education funding, student characteristics of adequate funding, and the correlation between institutional spending and student outcomes. </w:t>
      </w:r>
    </w:p>
    <w:p w14:paraId="11E4505E" w14:textId="77777777" w:rsidR="00EB2C0F" w:rsidRPr="002B33D9" w:rsidRDefault="00EB2C0F" w:rsidP="00EB2C0F">
      <w:pPr>
        <w:spacing w:after="0" w:line="240" w:lineRule="auto"/>
        <w:ind w:firstLine="720"/>
        <w:jc w:val="both"/>
        <w:rPr>
          <w:rFonts w:ascii="Times New Roman" w:hAnsi="Times New Roman" w:cs="Times New Roman"/>
          <w:color w:val="000000"/>
        </w:rPr>
      </w:pPr>
    </w:p>
    <w:p w14:paraId="37661D56" w14:textId="77777777" w:rsidR="002B33D9" w:rsidRPr="002B33D9" w:rsidRDefault="00EB2C0F" w:rsidP="002B33D9">
      <w:pPr>
        <w:spacing w:after="0" w:line="240" w:lineRule="auto"/>
        <w:ind w:left="1440"/>
        <w:jc w:val="both"/>
        <w:rPr>
          <w:rFonts w:ascii="Times New Roman" w:hAnsi="Times New Roman" w:cs="Times New Roman"/>
          <w:color w:val="000000"/>
        </w:rPr>
      </w:pPr>
      <w:r w:rsidRPr="002B33D9">
        <w:rPr>
          <w:rFonts w:ascii="Times New Roman" w:hAnsi="Times New Roman" w:cs="Times New Roman"/>
          <w:color w:val="000000"/>
        </w:rPr>
        <w:lastRenderedPageBreak/>
        <w:t xml:space="preserve">Nathan Wilson gave a high-level overview of the student landscape of the Illinois community colleges. </w:t>
      </w:r>
    </w:p>
    <w:p w14:paraId="3D1DCA1A" w14:textId="77777777" w:rsidR="002B33D9" w:rsidRPr="002B33D9" w:rsidRDefault="002B33D9" w:rsidP="002B33D9">
      <w:pPr>
        <w:spacing w:after="0" w:line="240" w:lineRule="auto"/>
        <w:jc w:val="both"/>
        <w:rPr>
          <w:rFonts w:ascii="Times New Roman" w:hAnsi="Times New Roman" w:cs="Times New Roman"/>
          <w:color w:val="000000"/>
        </w:rPr>
      </w:pPr>
    </w:p>
    <w:p w14:paraId="56469619" w14:textId="26DBCC2E" w:rsidR="00EB2C0F" w:rsidRPr="00EB2C0F" w:rsidRDefault="00EB2C0F" w:rsidP="002B33D9">
      <w:pPr>
        <w:spacing w:after="0" w:line="240" w:lineRule="auto"/>
        <w:ind w:left="720"/>
        <w:jc w:val="both"/>
        <w:rPr>
          <w:rFonts w:ascii="Times New Roman" w:hAnsi="Times New Roman" w:cs="Times New Roman"/>
          <w:color w:val="000000"/>
          <w:highlight w:val="yellow"/>
        </w:rPr>
      </w:pPr>
      <w:r w:rsidRPr="002B33D9">
        <w:rPr>
          <w:rFonts w:ascii="Times New Roman" w:hAnsi="Times New Roman" w:cs="Times New Roman"/>
          <w:color w:val="000000"/>
        </w:rPr>
        <w:t>The committee also assigned focus areas to the subcommittees, generally putting more operations questions in one and more student equity centered questions in the other.</w:t>
      </w:r>
    </w:p>
    <w:p w14:paraId="6CF91844" w14:textId="77777777" w:rsidR="00EB2C0F" w:rsidRPr="002B33D9" w:rsidRDefault="00EB2C0F" w:rsidP="00EB2C0F">
      <w:pPr>
        <w:spacing w:after="0" w:line="240" w:lineRule="auto"/>
        <w:ind w:firstLine="720"/>
        <w:jc w:val="both"/>
        <w:rPr>
          <w:rFonts w:ascii="Times New Roman" w:hAnsi="Times New Roman" w:cs="Times New Roman"/>
          <w:color w:val="000000"/>
        </w:rPr>
      </w:pPr>
    </w:p>
    <w:p w14:paraId="1961E15D" w14:textId="3BBF3D49" w:rsidR="00EB2C0F" w:rsidRPr="002B33D9" w:rsidRDefault="00EB2C0F" w:rsidP="002B33D9">
      <w:pPr>
        <w:spacing w:after="0" w:line="240" w:lineRule="auto"/>
        <w:ind w:left="720"/>
        <w:jc w:val="both"/>
        <w:rPr>
          <w:rFonts w:ascii="Times New Roman" w:hAnsi="Times New Roman" w:cs="Times New Roman"/>
          <w:color w:val="000000"/>
        </w:rPr>
      </w:pPr>
      <w:r w:rsidRPr="002B33D9">
        <w:rPr>
          <w:rFonts w:ascii="Times New Roman" w:hAnsi="Times New Roman" w:cs="Times New Roman"/>
          <w:color w:val="000000"/>
        </w:rPr>
        <w:t>Finally, some upcoming topics that the working group wants to discuss include:</w:t>
      </w:r>
      <w:r w:rsidR="002B33D9" w:rsidRPr="002B33D9">
        <w:rPr>
          <w:rFonts w:ascii="Times New Roman" w:hAnsi="Times New Roman" w:cs="Times New Roman"/>
          <w:color w:val="000000"/>
        </w:rPr>
        <w:t xml:space="preserve">  </w:t>
      </w:r>
      <w:r w:rsidRPr="002B33D9">
        <w:rPr>
          <w:rFonts w:ascii="Times New Roman" w:hAnsi="Times New Roman" w:cs="Times New Roman"/>
          <w:color w:val="000000"/>
        </w:rPr>
        <w:t>How to incorporate a “hold harmless,” provision into any discussions</w:t>
      </w:r>
      <w:r w:rsidR="002B33D9" w:rsidRPr="002B33D9">
        <w:rPr>
          <w:rFonts w:ascii="Times New Roman" w:hAnsi="Times New Roman" w:cs="Times New Roman"/>
          <w:color w:val="000000"/>
        </w:rPr>
        <w:t>; t</w:t>
      </w:r>
      <w:r w:rsidRPr="002B33D9">
        <w:rPr>
          <w:rFonts w:ascii="Times New Roman" w:hAnsi="Times New Roman" w:cs="Times New Roman"/>
          <w:color w:val="000000"/>
        </w:rPr>
        <w:t xml:space="preserve">he importance of discussions about new revenue, or </w:t>
      </w:r>
      <w:r w:rsidR="002B33D9" w:rsidRPr="002B33D9">
        <w:rPr>
          <w:rFonts w:ascii="Times New Roman" w:hAnsi="Times New Roman" w:cs="Times New Roman"/>
          <w:color w:val="000000"/>
        </w:rPr>
        <w:t>using the</w:t>
      </w:r>
      <w:r w:rsidRPr="002B33D9">
        <w:rPr>
          <w:rFonts w:ascii="Times New Roman" w:hAnsi="Times New Roman" w:cs="Times New Roman"/>
          <w:color w:val="000000"/>
        </w:rPr>
        <w:t xml:space="preserve"> same pot of money</w:t>
      </w:r>
      <w:r w:rsidR="002B33D9" w:rsidRPr="002B33D9">
        <w:rPr>
          <w:rFonts w:ascii="Times New Roman" w:hAnsi="Times New Roman" w:cs="Times New Roman"/>
          <w:color w:val="000000"/>
        </w:rPr>
        <w:t>; h</w:t>
      </w:r>
      <w:r w:rsidRPr="002B33D9">
        <w:rPr>
          <w:rFonts w:ascii="Times New Roman" w:hAnsi="Times New Roman" w:cs="Times New Roman"/>
          <w:color w:val="000000"/>
        </w:rPr>
        <w:t>ow the concept of a 1/3, 1/3, 1/3, still fits (or not)</w:t>
      </w:r>
      <w:r w:rsidR="002B33D9" w:rsidRPr="002B33D9">
        <w:rPr>
          <w:rFonts w:ascii="Times New Roman" w:hAnsi="Times New Roman" w:cs="Times New Roman"/>
          <w:color w:val="000000"/>
        </w:rPr>
        <w:t>; t</w:t>
      </w:r>
      <w:r w:rsidRPr="002B33D9">
        <w:rPr>
          <w:rFonts w:ascii="Times New Roman" w:hAnsi="Times New Roman" w:cs="Times New Roman"/>
          <w:color w:val="000000"/>
        </w:rPr>
        <w:t>he idea of general baseline allocations for institutions</w:t>
      </w:r>
      <w:r w:rsidR="002B33D9" w:rsidRPr="002B33D9">
        <w:rPr>
          <w:rFonts w:ascii="Times New Roman" w:hAnsi="Times New Roman" w:cs="Times New Roman"/>
          <w:color w:val="000000"/>
        </w:rPr>
        <w:t>, m</w:t>
      </w:r>
      <w:r w:rsidRPr="002B33D9">
        <w:rPr>
          <w:rFonts w:ascii="Times New Roman" w:hAnsi="Times New Roman" w:cs="Times New Roman"/>
          <w:color w:val="000000"/>
        </w:rPr>
        <w:t>embers want to look at the baseline allocations of the Evidence Based Funding Formula</w:t>
      </w:r>
      <w:r w:rsidR="002B33D9" w:rsidRPr="002B33D9">
        <w:rPr>
          <w:rFonts w:ascii="Times New Roman" w:hAnsi="Times New Roman" w:cs="Times New Roman"/>
          <w:color w:val="000000"/>
        </w:rPr>
        <w:t xml:space="preserve">; </w:t>
      </w:r>
      <w:r w:rsidRPr="002B33D9">
        <w:rPr>
          <w:rFonts w:ascii="Times New Roman" w:hAnsi="Times New Roman" w:cs="Times New Roman"/>
          <w:color w:val="000000"/>
        </w:rPr>
        <w:t>account for student outcomes in base operating</w:t>
      </w:r>
      <w:r w:rsidR="002B33D9" w:rsidRPr="002B33D9">
        <w:rPr>
          <w:rFonts w:ascii="Times New Roman" w:hAnsi="Times New Roman" w:cs="Times New Roman"/>
          <w:color w:val="000000"/>
        </w:rPr>
        <w:t>; t</w:t>
      </w:r>
      <w:r w:rsidRPr="002B33D9">
        <w:rPr>
          <w:rFonts w:ascii="Times New Roman" w:hAnsi="Times New Roman" w:cs="Times New Roman"/>
          <w:color w:val="000000"/>
        </w:rPr>
        <w:t>he need to prioritize deferred maintenance</w:t>
      </w:r>
      <w:r w:rsidR="002B33D9" w:rsidRPr="002B33D9">
        <w:rPr>
          <w:rFonts w:ascii="Times New Roman" w:hAnsi="Times New Roman" w:cs="Times New Roman"/>
          <w:color w:val="000000"/>
        </w:rPr>
        <w:t>; a</w:t>
      </w:r>
      <w:r w:rsidRPr="002B33D9">
        <w:rPr>
          <w:rFonts w:ascii="Times New Roman" w:hAnsi="Times New Roman" w:cs="Times New Roman"/>
          <w:color w:val="000000"/>
        </w:rPr>
        <w:t xml:space="preserve">nd how non-credit and adult education fit into the funding model. </w:t>
      </w:r>
    </w:p>
    <w:p w14:paraId="5B0F75FD" w14:textId="77777777" w:rsidR="00EB2C0F" w:rsidRPr="002B33D9" w:rsidRDefault="00EB2C0F" w:rsidP="00EB2C0F">
      <w:pPr>
        <w:spacing w:after="0" w:line="240" w:lineRule="auto"/>
        <w:ind w:firstLine="720"/>
        <w:jc w:val="both"/>
        <w:rPr>
          <w:rFonts w:ascii="Times New Roman" w:hAnsi="Times New Roman" w:cs="Times New Roman"/>
          <w:color w:val="000000"/>
        </w:rPr>
      </w:pPr>
    </w:p>
    <w:p w14:paraId="792E88BB" w14:textId="1326E721" w:rsidR="00663288" w:rsidRPr="002B33D9" w:rsidRDefault="002B33D9" w:rsidP="002B33D9">
      <w:pPr>
        <w:spacing w:after="0" w:line="240" w:lineRule="auto"/>
        <w:ind w:left="720"/>
        <w:jc w:val="both"/>
        <w:rPr>
          <w:rFonts w:ascii="Times New Roman" w:hAnsi="Times New Roman" w:cs="Times New Roman"/>
          <w:color w:val="000000"/>
        </w:rPr>
      </w:pPr>
      <w:r w:rsidRPr="002B33D9">
        <w:rPr>
          <w:rFonts w:ascii="Times New Roman" w:hAnsi="Times New Roman" w:cs="Times New Roman"/>
          <w:color w:val="000000"/>
        </w:rPr>
        <w:t>T</w:t>
      </w:r>
      <w:r w:rsidR="00EB2C0F" w:rsidRPr="002B33D9">
        <w:rPr>
          <w:rFonts w:ascii="Times New Roman" w:hAnsi="Times New Roman" w:cs="Times New Roman"/>
          <w:color w:val="000000"/>
        </w:rPr>
        <w:t>he two subcommittees will also be meeting and taking on the topics that were assigned to them. Topics that were assigned</w:t>
      </w:r>
      <w:r w:rsidRPr="002B33D9">
        <w:rPr>
          <w:rFonts w:ascii="Times New Roman" w:hAnsi="Times New Roman" w:cs="Times New Roman"/>
          <w:color w:val="000000"/>
        </w:rPr>
        <w:t xml:space="preserve">:  </w:t>
      </w:r>
      <w:r w:rsidR="00EB2C0F" w:rsidRPr="002B33D9">
        <w:rPr>
          <w:rFonts w:ascii="Times New Roman" w:hAnsi="Times New Roman" w:cs="Times New Roman"/>
          <w:color w:val="000000"/>
        </w:rPr>
        <w:t>Recognize fixed costs across institutions regardless of size, tax base, and ability to levy</w:t>
      </w:r>
      <w:r w:rsidRPr="002B33D9">
        <w:rPr>
          <w:rFonts w:ascii="Times New Roman" w:hAnsi="Times New Roman" w:cs="Times New Roman"/>
          <w:color w:val="000000"/>
        </w:rPr>
        <w:t>; f</w:t>
      </w:r>
      <w:r w:rsidR="00EB2C0F" w:rsidRPr="002B33D9">
        <w:rPr>
          <w:rFonts w:ascii="Times New Roman" w:hAnsi="Times New Roman" w:cs="Times New Roman"/>
          <w:color w:val="000000"/>
        </w:rPr>
        <w:t>und institutions for serving underrepresented populations</w:t>
      </w:r>
      <w:r w:rsidRPr="002B33D9">
        <w:rPr>
          <w:rFonts w:ascii="Times New Roman" w:hAnsi="Times New Roman" w:cs="Times New Roman"/>
          <w:color w:val="000000"/>
        </w:rPr>
        <w:t>; f</w:t>
      </w:r>
      <w:r w:rsidR="00EB2C0F" w:rsidRPr="002B33D9">
        <w:rPr>
          <w:rFonts w:ascii="Times New Roman" w:hAnsi="Times New Roman" w:cs="Times New Roman"/>
          <w:color w:val="000000"/>
        </w:rPr>
        <w:t>und program improvement, new program creation, etc</w:t>
      </w:r>
      <w:r w:rsidRPr="002B33D9">
        <w:rPr>
          <w:rFonts w:ascii="Times New Roman" w:hAnsi="Times New Roman" w:cs="Times New Roman"/>
          <w:color w:val="000000"/>
        </w:rPr>
        <w:t>; e</w:t>
      </w:r>
      <w:r w:rsidR="00EB2C0F" w:rsidRPr="002B33D9">
        <w:rPr>
          <w:rFonts w:ascii="Times New Roman" w:hAnsi="Times New Roman" w:cs="Times New Roman"/>
          <w:color w:val="000000"/>
        </w:rPr>
        <w:t>nsure students attain credentials of value</w:t>
      </w:r>
      <w:r w:rsidRPr="002B33D9">
        <w:rPr>
          <w:rFonts w:ascii="Times New Roman" w:hAnsi="Times New Roman" w:cs="Times New Roman"/>
          <w:color w:val="000000"/>
        </w:rPr>
        <w:t>; i</w:t>
      </w:r>
      <w:r w:rsidR="00EB2C0F" w:rsidRPr="002B33D9">
        <w:rPr>
          <w:rFonts w:ascii="Times New Roman" w:hAnsi="Times New Roman" w:cs="Times New Roman"/>
          <w:color w:val="000000"/>
        </w:rPr>
        <w:t>dentify funding mechanisms beyond the traditional credit hour</w:t>
      </w:r>
      <w:r w:rsidRPr="002B33D9">
        <w:rPr>
          <w:rFonts w:ascii="Times New Roman" w:hAnsi="Times New Roman" w:cs="Times New Roman"/>
          <w:color w:val="000000"/>
        </w:rPr>
        <w:t>; i</w:t>
      </w:r>
      <w:r w:rsidR="00EB2C0F" w:rsidRPr="002B33D9">
        <w:rPr>
          <w:rFonts w:ascii="Times New Roman" w:hAnsi="Times New Roman" w:cs="Times New Roman"/>
          <w:color w:val="000000"/>
        </w:rPr>
        <w:t>nvest in strategies that improve student access, affordability, and outcomes</w:t>
      </w:r>
      <w:r w:rsidRPr="002B33D9">
        <w:rPr>
          <w:rFonts w:ascii="Times New Roman" w:hAnsi="Times New Roman" w:cs="Times New Roman"/>
          <w:color w:val="000000"/>
        </w:rPr>
        <w:t>; a</w:t>
      </w:r>
      <w:r w:rsidR="00EB2C0F" w:rsidRPr="002B33D9">
        <w:rPr>
          <w:rFonts w:ascii="Times New Roman" w:hAnsi="Times New Roman" w:cs="Times New Roman"/>
          <w:color w:val="000000"/>
        </w:rPr>
        <w:t>ccount for students’ basic and educational needs</w:t>
      </w:r>
      <w:r w:rsidRPr="002B33D9">
        <w:rPr>
          <w:rFonts w:ascii="Times New Roman" w:hAnsi="Times New Roman" w:cs="Times New Roman"/>
          <w:color w:val="000000"/>
        </w:rPr>
        <w:t>; and f</w:t>
      </w:r>
      <w:r w:rsidR="00EB2C0F" w:rsidRPr="002B33D9">
        <w:rPr>
          <w:rFonts w:ascii="Times New Roman" w:hAnsi="Times New Roman" w:cs="Times New Roman"/>
          <w:color w:val="000000"/>
        </w:rPr>
        <w:t>Fund high-need, high-cost courses/programs differentially</w:t>
      </w:r>
      <w:r w:rsidRPr="002B33D9">
        <w:rPr>
          <w:rFonts w:ascii="Times New Roman" w:hAnsi="Times New Roman" w:cs="Times New Roman"/>
          <w:color w:val="000000"/>
        </w:rPr>
        <w:t>.</w:t>
      </w:r>
    </w:p>
    <w:p w14:paraId="567DAAFD" w14:textId="2E15891F" w:rsidR="002B33D9" w:rsidRPr="002B33D9" w:rsidRDefault="002B33D9" w:rsidP="002B33D9">
      <w:pPr>
        <w:spacing w:after="0" w:line="240" w:lineRule="auto"/>
        <w:ind w:left="720"/>
        <w:jc w:val="both"/>
        <w:rPr>
          <w:rFonts w:ascii="Times New Roman" w:hAnsi="Times New Roman" w:cs="Times New Roman"/>
          <w:color w:val="000000"/>
        </w:rPr>
      </w:pPr>
    </w:p>
    <w:p w14:paraId="0B3A429B" w14:textId="12ED94D3" w:rsidR="002B33D9" w:rsidRPr="006A21D0" w:rsidRDefault="002B33D9" w:rsidP="002B33D9">
      <w:pPr>
        <w:spacing w:after="0" w:line="240" w:lineRule="auto"/>
        <w:ind w:left="720"/>
        <w:jc w:val="both"/>
        <w:rPr>
          <w:rFonts w:ascii="Times New Roman" w:hAnsi="Times New Roman" w:cs="Times New Roman"/>
          <w:color w:val="000000"/>
        </w:rPr>
      </w:pPr>
      <w:r w:rsidRPr="002B33D9">
        <w:rPr>
          <w:rFonts w:ascii="Times New Roman" w:hAnsi="Times New Roman" w:cs="Times New Roman"/>
          <w:color w:val="000000"/>
        </w:rPr>
        <w:t>The next meeting is November 15th in Schaumburg.</w:t>
      </w:r>
    </w:p>
    <w:p w14:paraId="065B3739" w14:textId="77777777" w:rsidR="00663288" w:rsidRPr="00FA5ACD" w:rsidRDefault="00663288" w:rsidP="00663288">
      <w:pPr>
        <w:spacing w:after="0" w:line="240" w:lineRule="auto"/>
        <w:ind w:firstLine="720"/>
        <w:jc w:val="both"/>
        <w:rPr>
          <w:rFonts w:ascii="Times New Roman" w:hAnsi="Times New Roman" w:cs="Times New Roman"/>
          <w:b/>
          <w:u w:val="single"/>
        </w:rPr>
      </w:pPr>
    </w:p>
    <w:p w14:paraId="0B85239A" w14:textId="2C3C31AE" w:rsidR="009A4B97" w:rsidRPr="00FA5ACD" w:rsidRDefault="009A4B97" w:rsidP="002414FE">
      <w:pPr>
        <w:spacing w:after="0" w:line="240" w:lineRule="auto"/>
        <w:jc w:val="both"/>
        <w:rPr>
          <w:rFonts w:ascii="Times New Roman" w:hAnsi="Times New Roman" w:cs="Times New Roman"/>
        </w:rPr>
      </w:pPr>
      <w:r w:rsidRPr="00FA5ACD">
        <w:rPr>
          <w:rFonts w:ascii="Times New Roman" w:hAnsi="Times New Roman" w:cs="Times New Roman"/>
          <w:b/>
          <w:u w:val="single"/>
        </w:rPr>
        <w:t>Item #</w:t>
      </w:r>
      <w:r w:rsidR="00663288" w:rsidRPr="00FA5ACD">
        <w:rPr>
          <w:rFonts w:ascii="Times New Roman" w:hAnsi="Times New Roman" w:cs="Times New Roman"/>
          <w:b/>
          <w:u w:val="single"/>
        </w:rPr>
        <w:t>5</w:t>
      </w:r>
      <w:r w:rsidRPr="00FA5ACD">
        <w:rPr>
          <w:rFonts w:ascii="Times New Roman" w:hAnsi="Times New Roman" w:cs="Times New Roman"/>
          <w:b/>
          <w:u w:val="single"/>
        </w:rPr>
        <w:t xml:space="preserve"> – Executive Director Report   </w:t>
      </w:r>
    </w:p>
    <w:p w14:paraId="3CE83DB2" w14:textId="36AA6B2B" w:rsidR="00694A81" w:rsidRPr="00694A81" w:rsidRDefault="00314F5D" w:rsidP="00CC10C4">
      <w:pPr>
        <w:spacing w:after="0" w:line="240" w:lineRule="auto"/>
        <w:jc w:val="both"/>
        <w:rPr>
          <w:rFonts w:ascii="Times New Roman" w:hAnsi="Times New Roman" w:cs="Times New Roman"/>
        </w:rPr>
      </w:pPr>
      <w:r w:rsidRPr="00FA5ACD">
        <w:rPr>
          <w:rFonts w:ascii="Times New Roman" w:hAnsi="Times New Roman" w:cs="Times New Roman"/>
        </w:rPr>
        <w:t xml:space="preserve">Executive Director Brian Durham </w:t>
      </w:r>
      <w:r w:rsidR="00CC10C4" w:rsidRPr="00FA5ACD">
        <w:rPr>
          <w:rFonts w:ascii="Times New Roman" w:hAnsi="Times New Roman" w:cs="Times New Roman"/>
        </w:rPr>
        <w:t xml:space="preserve">started by </w:t>
      </w:r>
      <w:r w:rsidR="00FA5ACD" w:rsidRPr="00FA5ACD">
        <w:rPr>
          <w:rFonts w:ascii="Times New Roman" w:hAnsi="Times New Roman" w:cs="Times New Roman"/>
        </w:rPr>
        <w:t xml:space="preserve">stating he attended the </w:t>
      </w:r>
      <w:r w:rsidR="002414FE" w:rsidRPr="00FA5ACD">
        <w:rPr>
          <w:rFonts w:ascii="Times New Roman" w:hAnsi="Times New Roman" w:cs="Times New Roman"/>
        </w:rPr>
        <w:t>presidents retreat which was on the 5</w:t>
      </w:r>
      <w:r w:rsidR="002414FE" w:rsidRPr="002405F5">
        <w:rPr>
          <w:rFonts w:ascii="Times New Roman" w:hAnsi="Times New Roman" w:cs="Times New Roman"/>
        </w:rPr>
        <w:t>th 6th of this past month</w:t>
      </w:r>
      <w:r w:rsidR="00FA5ACD" w:rsidRPr="002405F5">
        <w:rPr>
          <w:rFonts w:ascii="Times New Roman" w:hAnsi="Times New Roman" w:cs="Times New Roman"/>
        </w:rPr>
        <w:t>.</w:t>
      </w:r>
      <w:r w:rsidR="002414FE" w:rsidRPr="002405F5">
        <w:rPr>
          <w:rFonts w:ascii="Times New Roman" w:hAnsi="Times New Roman" w:cs="Times New Roman"/>
        </w:rPr>
        <w:t xml:space="preserve"> </w:t>
      </w:r>
      <w:r w:rsidR="00C97FAD" w:rsidRPr="002405F5">
        <w:rPr>
          <w:rFonts w:ascii="Times New Roman" w:hAnsi="Times New Roman" w:cs="Times New Roman"/>
        </w:rPr>
        <w:t xml:space="preserve">He also attended </w:t>
      </w:r>
      <w:r w:rsidR="00BF3A53">
        <w:rPr>
          <w:rFonts w:ascii="Times New Roman" w:hAnsi="Times New Roman" w:cs="Times New Roman"/>
        </w:rPr>
        <w:t>ICCCP and ICCTA meeting on September 13-14</w:t>
      </w:r>
      <w:r w:rsidR="00BF3A53" w:rsidRPr="00BF3A53">
        <w:rPr>
          <w:rFonts w:ascii="Times New Roman" w:hAnsi="Times New Roman" w:cs="Times New Roman"/>
          <w:vertAlign w:val="superscript"/>
        </w:rPr>
        <w:t>th</w:t>
      </w:r>
      <w:r w:rsidR="00BF3A53">
        <w:rPr>
          <w:rFonts w:ascii="Times New Roman" w:hAnsi="Times New Roman" w:cs="Times New Roman"/>
        </w:rPr>
        <w:t xml:space="preserve"> in Springfield. Also held on September 13</w:t>
      </w:r>
      <w:r w:rsidR="00BF3A53" w:rsidRPr="00BF3A53">
        <w:rPr>
          <w:rFonts w:ascii="Times New Roman" w:hAnsi="Times New Roman" w:cs="Times New Roman"/>
          <w:vertAlign w:val="superscript"/>
        </w:rPr>
        <w:t>th</w:t>
      </w:r>
      <w:r w:rsidR="00BF3A53">
        <w:rPr>
          <w:rFonts w:ascii="Times New Roman" w:hAnsi="Times New Roman" w:cs="Times New Roman"/>
        </w:rPr>
        <w:t xml:space="preserve"> </w:t>
      </w:r>
      <w:r w:rsidR="00BF3A53" w:rsidRPr="00BF3A53">
        <w:rPr>
          <w:rFonts w:ascii="Times New Roman" w:hAnsi="Times New Roman" w:cs="Times New Roman"/>
        </w:rPr>
        <w:t>the ICCB's Adequacy and Equity in Community College Funding Work Group</w:t>
      </w:r>
      <w:r w:rsidR="00BF3A53">
        <w:rPr>
          <w:rFonts w:ascii="Times New Roman" w:hAnsi="Times New Roman" w:cs="Times New Roman"/>
        </w:rPr>
        <w:t xml:space="preserve"> helf at the ICCB office in Springfield. Dr. Durham also attended </w:t>
      </w:r>
      <w:r w:rsidR="00C97FAD" w:rsidRPr="002405F5">
        <w:rPr>
          <w:rFonts w:ascii="Times New Roman" w:hAnsi="Times New Roman" w:cs="Times New Roman"/>
        </w:rPr>
        <w:t>the IWIB</w:t>
      </w:r>
      <w:r w:rsidR="002414FE" w:rsidRPr="002405F5">
        <w:rPr>
          <w:rFonts w:ascii="Times New Roman" w:hAnsi="Times New Roman" w:cs="Times New Roman"/>
        </w:rPr>
        <w:t xml:space="preserve"> board meeting on the 19th </w:t>
      </w:r>
      <w:r w:rsidR="00C97FAD" w:rsidRPr="002405F5">
        <w:rPr>
          <w:rFonts w:ascii="Times New Roman" w:hAnsi="Times New Roman" w:cs="Times New Roman"/>
        </w:rPr>
        <w:t>and toured the</w:t>
      </w:r>
      <w:r w:rsidR="002414FE" w:rsidRPr="002405F5">
        <w:rPr>
          <w:rFonts w:ascii="Times New Roman" w:hAnsi="Times New Roman" w:cs="Times New Roman"/>
        </w:rPr>
        <w:t xml:space="preserve"> rivian </w:t>
      </w:r>
      <w:r w:rsidR="00C97FAD" w:rsidRPr="002405F5">
        <w:rPr>
          <w:rFonts w:ascii="Times New Roman" w:hAnsi="Times New Roman" w:cs="Times New Roman"/>
        </w:rPr>
        <w:t>plant.</w:t>
      </w:r>
      <w:r w:rsidR="002405F5">
        <w:rPr>
          <w:rFonts w:ascii="Times New Roman" w:hAnsi="Times New Roman" w:cs="Times New Roman"/>
        </w:rPr>
        <w:t xml:space="preserve"> </w:t>
      </w:r>
      <w:r w:rsidR="00BF3A53">
        <w:rPr>
          <w:rFonts w:ascii="Times New Roman" w:hAnsi="Times New Roman" w:cs="Times New Roman"/>
        </w:rPr>
        <w:t xml:space="preserve">He testified at the </w:t>
      </w:r>
      <w:r w:rsidR="00BF3A53" w:rsidRPr="00BF3A53">
        <w:rPr>
          <w:rFonts w:ascii="Times New Roman" w:hAnsi="Times New Roman" w:cs="Times New Roman"/>
        </w:rPr>
        <w:t>Chair Ford-Official Hearing</w:t>
      </w:r>
      <w:r w:rsidR="00BF3A53">
        <w:rPr>
          <w:rFonts w:ascii="Times New Roman" w:hAnsi="Times New Roman" w:cs="Times New Roman"/>
        </w:rPr>
        <w:t xml:space="preserve"> on</w:t>
      </w:r>
      <w:r w:rsidR="00BF3A53" w:rsidRPr="00BF3A53">
        <w:rPr>
          <w:rFonts w:ascii="Times New Roman" w:hAnsi="Times New Roman" w:cs="Times New Roman"/>
        </w:rPr>
        <w:t xml:space="preserve"> Infrastructure Needs</w:t>
      </w:r>
      <w:r w:rsidR="00BF3A53">
        <w:rPr>
          <w:rFonts w:ascii="Times New Roman" w:hAnsi="Times New Roman" w:cs="Times New Roman"/>
        </w:rPr>
        <w:t xml:space="preserve"> on September 23</w:t>
      </w:r>
      <w:r w:rsidR="00BF3A53" w:rsidRPr="00BF3A53">
        <w:rPr>
          <w:rFonts w:ascii="Times New Roman" w:hAnsi="Times New Roman" w:cs="Times New Roman"/>
          <w:vertAlign w:val="superscript"/>
        </w:rPr>
        <w:t>rd</w:t>
      </w:r>
      <w:r w:rsidR="00BF3A53">
        <w:rPr>
          <w:rFonts w:ascii="Times New Roman" w:hAnsi="Times New Roman" w:cs="Times New Roman"/>
        </w:rPr>
        <w:t xml:space="preserve">. </w:t>
      </w:r>
      <w:r w:rsidR="00694A81">
        <w:rPr>
          <w:rFonts w:ascii="Times New Roman" w:hAnsi="Times New Roman" w:cs="Times New Roman"/>
        </w:rPr>
        <w:t xml:space="preserve">the </w:t>
      </w:r>
      <w:r w:rsidR="00694A81" w:rsidRPr="00694A81">
        <w:rPr>
          <w:rFonts w:ascii="Times New Roman" w:hAnsi="Times New Roman" w:cs="Times New Roman"/>
        </w:rPr>
        <w:t xml:space="preserve">West Central Region (WCR) </w:t>
      </w:r>
      <w:r w:rsidR="00694A81">
        <w:rPr>
          <w:rFonts w:ascii="Times New Roman" w:hAnsi="Times New Roman" w:cs="Times New Roman"/>
        </w:rPr>
        <w:t xml:space="preserve">held their </w:t>
      </w:r>
      <w:r w:rsidR="00694A81" w:rsidRPr="00694A81">
        <w:rPr>
          <w:rFonts w:ascii="Times New Roman" w:hAnsi="Times New Roman" w:cs="Times New Roman"/>
        </w:rPr>
        <w:t xml:space="preserve">Meeting </w:t>
      </w:r>
      <w:r w:rsidR="00694A81">
        <w:rPr>
          <w:rFonts w:ascii="Times New Roman" w:hAnsi="Times New Roman" w:cs="Times New Roman"/>
        </w:rPr>
        <w:t xml:space="preserve">at </w:t>
      </w:r>
      <w:r w:rsidR="00694A81" w:rsidRPr="00694A81">
        <w:rPr>
          <w:rFonts w:ascii="Times New Roman" w:hAnsi="Times New Roman" w:cs="Times New Roman"/>
        </w:rPr>
        <w:t>Black Hawk College, Quad City Campus (Moline)</w:t>
      </w:r>
      <w:r w:rsidR="00694A81">
        <w:rPr>
          <w:rFonts w:ascii="Times New Roman" w:hAnsi="Times New Roman" w:cs="Times New Roman"/>
        </w:rPr>
        <w:t xml:space="preserve">. During these meetings, </w:t>
      </w:r>
      <w:r w:rsidR="00694A81" w:rsidRPr="00694A81">
        <w:rPr>
          <w:rFonts w:ascii="Times New Roman" w:hAnsi="Times New Roman" w:cs="Times New Roman"/>
        </w:rPr>
        <w:t>he</w:t>
      </w:r>
      <w:r w:rsidR="002414FE" w:rsidRPr="00694A81">
        <w:rPr>
          <w:rFonts w:ascii="Times New Roman" w:hAnsi="Times New Roman" w:cs="Times New Roman"/>
        </w:rPr>
        <w:t xml:space="preserve"> actually get</w:t>
      </w:r>
      <w:r w:rsidR="00694A81" w:rsidRPr="00694A81">
        <w:rPr>
          <w:rFonts w:ascii="Times New Roman" w:hAnsi="Times New Roman" w:cs="Times New Roman"/>
        </w:rPr>
        <w:t>s</w:t>
      </w:r>
      <w:r w:rsidR="002414FE" w:rsidRPr="00694A81">
        <w:rPr>
          <w:rFonts w:ascii="Times New Roman" w:hAnsi="Times New Roman" w:cs="Times New Roman"/>
        </w:rPr>
        <w:t xml:space="preserve"> an opportunity to talk to trustees that don't always come to the trustees association</w:t>
      </w:r>
      <w:r w:rsidR="00694A81" w:rsidRPr="00694A81">
        <w:rPr>
          <w:rFonts w:ascii="Times New Roman" w:hAnsi="Times New Roman" w:cs="Times New Roman"/>
        </w:rPr>
        <w:t xml:space="preserve"> meetings</w:t>
      </w:r>
      <w:r w:rsidR="002414FE" w:rsidRPr="00694A81">
        <w:rPr>
          <w:rFonts w:ascii="Times New Roman" w:hAnsi="Times New Roman" w:cs="Times New Roman"/>
        </w:rPr>
        <w:t xml:space="preserve"> and </w:t>
      </w:r>
      <w:r w:rsidR="00694A81" w:rsidRPr="00694A81">
        <w:rPr>
          <w:rFonts w:ascii="Times New Roman" w:hAnsi="Times New Roman" w:cs="Times New Roman"/>
        </w:rPr>
        <w:t xml:space="preserve">had </w:t>
      </w:r>
      <w:r w:rsidR="002414FE" w:rsidRPr="00694A81">
        <w:rPr>
          <w:rFonts w:ascii="Times New Roman" w:hAnsi="Times New Roman" w:cs="Times New Roman"/>
        </w:rPr>
        <w:t>some conversation</w:t>
      </w:r>
      <w:r w:rsidR="00694A81" w:rsidRPr="00694A81">
        <w:rPr>
          <w:rFonts w:ascii="Times New Roman" w:hAnsi="Times New Roman" w:cs="Times New Roman"/>
        </w:rPr>
        <w:t>s</w:t>
      </w:r>
      <w:r w:rsidR="002414FE" w:rsidRPr="00694A81">
        <w:rPr>
          <w:rFonts w:ascii="Times New Roman" w:hAnsi="Times New Roman" w:cs="Times New Roman"/>
        </w:rPr>
        <w:t xml:space="preserve"> about the funding work and also about developments in the dual credit</w:t>
      </w:r>
      <w:r w:rsidR="00694A81" w:rsidRPr="00694A81">
        <w:rPr>
          <w:rFonts w:ascii="Times New Roman" w:hAnsi="Times New Roman" w:cs="Times New Roman"/>
        </w:rPr>
        <w:t>.</w:t>
      </w:r>
    </w:p>
    <w:p w14:paraId="4DB8BC84" w14:textId="77777777" w:rsidR="006B3F4A" w:rsidRDefault="006B3F4A" w:rsidP="00CC10C4">
      <w:pPr>
        <w:spacing w:after="0" w:line="240" w:lineRule="auto"/>
        <w:jc w:val="both"/>
        <w:rPr>
          <w:rFonts w:ascii="Times New Roman" w:hAnsi="Times New Roman" w:cs="Times New Roman"/>
          <w:highlight w:val="yellow"/>
        </w:rPr>
      </w:pPr>
    </w:p>
    <w:p w14:paraId="7E5E0CE7" w14:textId="65AE479D" w:rsidR="006B3F4A" w:rsidRDefault="00C65AC2" w:rsidP="00CC10C4">
      <w:pPr>
        <w:spacing w:after="0" w:line="240" w:lineRule="auto"/>
        <w:jc w:val="both"/>
        <w:rPr>
          <w:rFonts w:ascii="Times New Roman" w:hAnsi="Times New Roman" w:cs="Times New Roman"/>
        </w:rPr>
      </w:pPr>
      <w:r>
        <w:rPr>
          <w:rFonts w:ascii="Times New Roman" w:hAnsi="Times New Roman" w:cs="Times New Roman"/>
        </w:rPr>
        <w:t>On September 25</w:t>
      </w:r>
      <w:r w:rsidRPr="00C65AC2">
        <w:rPr>
          <w:rFonts w:ascii="Times New Roman" w:hAnsi="Times New Roman" w:cs="Times New Roman"/>
          <w:vertAlign w:val="superscript"/>
        </w:rPr>
        <w:t>th</w:t>
      </w:r>
      <w:r>
        <w:rPr>
          <w:rFonts w:ascii="Times New Roman" w:hAnsi="Times New Roman" w:cs="Times New Roman"/>
        </w:rPr>
        <w:t xml:space="preserve"> at South Suburban College, Dr. Durham </w:t>
      </w:r>
      <w:r w:rsidR="002414FE" w:rsidRPr="006B3F4A">
        <w:rPr>
          <w:rFonts w:ascii="Times New Roman" w:hAnsi="Times New Roman" w:cs="Times New Roman"/>
        </w:rPr>
        <w:t>participate</w:t>
      </w:r>
      <w:r>
        <w:rPr>
          <w:rFonts w:ascii="Times New Roman" w:hAnsi="Times New Roman" w:cs="Times New Roman"/>
        </w:rPr>
        <w:t>d</w:t>
      </w:r>
      <w:r w:rsidR="002414FE" w:rsidRPr="006B3F4A">
        <w:rPr>
          <w:rFonts w:ascii="Times New Roman" w:hAnsi="Times New Roman" w:cs="Times New Roman"/>
        </w:rPr>
        <w:t xml:space="preserve"> on a panel</w:t>
      </w:r>
      <w:r>
        <w:rPr>
          <w:rFonts w:ascii="Times New Roman" w:hAnsi="Times New Roman" w:cs="Times New Roman"/>
        </w:rPr>
        <w:t xml:space="preserve"> for the</w:t>
      </w:r>
      <w:r w:rsidR="002414FE" w:rsidRPr="006B3F4A">
        <w:rPr>
          <w:rFonts w:ascii="Times New Roman" w:hAnsi="Times New Roman" w:cs="Times New Roman"/>
        </w:rPr>
        <w:t xml:space="preserve"> </w:t>
      </w:r>
      <w:r w:rsidRPr="00C65AC2">
        <w:rPr>
          <w:rFonts w:ascii="Times New Roman" w:hAnsi="Times New Roman" w:cs="Times New Roman"/>
        </w:rPr>
        <w:t>IL Community College Funding Report Event</w:t>
      </w:r>
      <w:r>
        <w:rPr>
          <w:rFonts w:ascii="Times New Roman" w:hAnsi="Times New Roman" w:cs="Times New Roman"/>
        </w:rPr>
        <w:t xml:space="preserve"> </w:t>
      </w:r>
      <w:r w:rsidR="002414FE" w:rsidRPr="006B3F4A">
        <w:rPr>
          <w:rFonts w:ascii="Times New Roman" w:hAnsi="Times New Roman" w:cs="Times New Roman"/>
        </w:rPr>
        <w:t>with the partnership for college completion that relates to</w:t>
      </w:r>
      <w:r>
        <w:rPr>
          <w:rFonts w:ascii="Times New Roman" w:hAnsi="Times New Roman" w:cs="Times New Roman"/>
        </w:rPr>
        <w:t xml:space="preserve"> the</w:t>
      </w:r>
      <w:r w:rsidR="002414FE" w:rsidRPr="006B3F4A">
        <w:rPr>
          <w:rFonts w:ascii="Times New Roman" w:hAnsi="Times New Roman" w:cs="Times New Roman"/>
        </w:rPr>
        <w:t xml:space="preserve"> funding report that was about Community College </w:t>
      </w:r>
      <w:r>
        <w:rPr>
          <w:rFonts w:ascii="Times New Roman" w:hAnsi="Times New Roman" w:cs="Times New Roman"/>
        </w:rPr>
        <w:t xml:space="preserve">being </w:t>
      </w:r>
      <w:r w:rsidR="002414FE" w:rsidRPr="006B3F4A">
        <w:rPr>
          <w:rFonts w:ascii="Times New Roman" w:hAnsi="Times New Roman" w:cs="Times New Roman"/>
        </w:rPr>
        <w:t>underfund</w:t>
      </w:r>
      <w:r>
        <w:rPr>
          <w:rFonts w:ascii="Times New Roman" w:hAnsi="Times New Roman" w:cs="Times New Roman"/>
        </w:rPr>
        <w:t>ed</w:t>
      </w:r>
      <w:r w:rsidR="002414FE" w:rsidRPr="006B3F4A">
        <w:rPr>
          <w:rFonts w:ascii="Times New Roman" w:hAnsi="Times New Roman" w:cs="Times New Roman"/>
        </w:rPr>
        <w:t xml:space="preserve"> and about potential solutions</w:t>
      </w:r>
      <w:r>
        <w:rPr>
          <w:rFonts w:ascii="Times New Roman" w:hAnsi="Times New Roman" w:cs="Times New Roman"/>
        </w:rPr>
        <w:t>.</w:t>
      </w:r>
      <w:r w:rsidR="002414FE" w:rsidRPr="006B3F4A">
        <w:rPr>
          <w:rFonts w:ascii="Times New Roman" w:hAnsi="Times New Roman" w:cs="Times New Roman"/>
        </w:rPr>
        <w:t xml:space="preserve"> </w:t>
      </w:r>
    </w:p>
    <w:p w14:paraId="24AE09CE" w14:textId="77777777" w:rsidR="006B3F4A" w:rsidRDefault="006B3F4A" w:rsidP="00CC10C4">
      <w:pPr>
        <w:spacing w:after="0" w:line="240" w:lineRule="auto"/>
        <w:jc w:val="both"/>
        <w:rPr>
          <w:rFonts w:ascii="Times New Roman" w:hAnsi="Times New Roman" w:cs="Times New Roman"/>
        </w:rPr>
      </w:pPr>
    </w:p>
    <w:p w14:paraId="61625344" w14:textId="07C43324" w:rsidR="008F5771" w:rsidRDefault="008F5771" w:rsidP="008F5771">
      <w:pPr>
        <w:spacing w:after="0" w:line="240" w:lineRule="auto"/>
        <w:jc w:val="both"/>
        <w:rPr>
          <w:rFonts w:ascii="Times New Roman" w:hAnsi="Times New Roman" w:cs="Times New Roman"/>
          <w:highlight w:val="yellow"/>
        </w:rPr>
      </w:pPr>
      <w:r>
        <w:rPr>
          <w:rFonts w:ascii="Times New Roman" w:hAnsi="Times New Roman" w:cs="Times New Roman"/>
        </w:rPr>
        <w:t xml:space="preserve">Dr. Durham </w:t>
      </w:r>
      <w:r w:rsidR="002F6BD2">
        <w:rPr>
          <w:rFonts w:ascii="Times New Roman" w:hAnsi="Times New Roman" w:cs="Times New Roman"/>
        </w:rPr>
        <w:t>concluded his report by</w:t>
      </w:r>
      <w:r>
        <w:rPr>
          <w:rFonts w:ascii="Times New Roman" w:hAnsi="Times New Roman" w:cs="Times New Roman"/>
        </w:rPr>
        <w:t xml:space="preserve"> mention</w:t>
      </w:r>
      <w:r w:rsidR="002F6BD2">
        <w:rPr>
          <w:rFonts w:ascii="Times New Roman" w:hAnsi="Times New Roman" w:cs="Times New Roman"/>
        </w:rPr>
        <w:t>ing</w:t>
      </w:r>
      <w:r>
        <w:rPr>
          <w:rFonts w:ascii="Times New Roman" w:hAnsi="Times New Roman" w:cs="Times New Roman"/>
        </w:rPr>
        <w:t xml:space="preserve"> that during the Board Retreat, the Board members </w:t>
      </w:r>
      <w:r w:rsidRPr="008F5771">
        <w:rPr>
          <w:rFonts w:ascii="Times New Roman" w:hAnsi="Times New Roman" w:cs="Times New Roman"/>
        </w:rPr>
        <w:t>listed a few topics they would like to discuss during the upcoming regularly scheduled board meetings:</w:t>
      </w:r>
      <w:r>
        <w:rPr>
          <w:rFonts w:ascii="Times New Roman" w:hAnsi="Times New Roman" w:cs="Times New Roman"/>
        </w:rPr>
        <w:t xml:space="preserve">  </w:t>
      </w:r>
      <w:r w:rsidRPr="008F5771">
        <w:rPr>
          <w:rFonts w:ascii="Times New Roman" w:hAnsi="Times New Roman" w:cs="Times New Roman"/>
        </w:rPr>
        <w:t>Student completion and retention</w:t>
      </w:r>
      <w:r>
        <w:rPr>
          <w:rFonts w:ascii="Times New Roman" w:hAnsi="Times New Roman" w:cs="Times New Roman"/>
        </w:rPr>
        <w:t xml:space="preserve">; </w:t>
      </w:r>
      <w:r w:rsidRPr="008F5771">
        <w:rPr>
          <w:rFonts w:ascii="Times New Roman" w:hAnsi="Times New Roman" w:cs="Times New Roman"/>
        </w:rPr>
        <w:t xml:space="preserve">Long term investment funding for the colleges; Student basic needs; How does IL compare to what other states are doing; and better understand how AI is used. The staff will </w:t>
      </w:r>
      <w:r w:rsidR="002414FE" w:rsidRPr="008F5771">
        <w:rPr>
          <w:rFonts w:ascii="Times New Roman" w:hAnsi="Times New Roman" w:cs="Times New Roman"/>
        </w:rPr>
        <w:t>be a little more strategic and plan</w:t>
      </w:r>
      <w:r w:rsidRPr="008F5771">
        <w:rPr>
          <w:rFonts w:ascii="Times New Roman" w:hAnsi="Times New Roman" w:cs="Times New Roman"/>
        </w:rPr>
        <w:t xml:space="preserve"> the upcoming</w:t>
      </w:r>
      <w:r w:rsidR="002414FE" w:rsidRPr="008F5771">
        <w:rPr>
          <w:rFonts w:ascii="Times New Roman" w:hAnsi="Times New Roman" w:cs="Times New Roman"/>
        </w:rPr>
        <w:t xml:space="preserve"> board meetings around these various pieces</w:t>
      </w:r>
      <w:r w:rsidRPr="008F5771">
        <w:rPr>
          <w:rFonts w:ascii="Times New Roman" w:hAnsi="Times New Roman" w:cs="Times New Roman"/>
        </w:rPr>
        <w:t xml:space="preserve">. They will also ask </w:t>
      </w:r>
      <w:r w:rsidR="002414FE" w:rsidRPr="008F5771">
        <w:rPr>
          <w:rFonts w:ascii="Times New Roman" w:hAnsi="Times New Roman" w:cs="Times New Roman"/>
        </w:rPr>
        <w:t xml:space="preserve">colleges to share some of their best practices </w:t>
      </w:r>
      <w:r>
        <w:rPr>
          <w:rFonts w:ascii="Times New Roman" w:hAnsi="Times New Roman" w:cs="Times New Roman"/>
        </w:rPr>
        <w:t>to share with the Board.</w:t>
      </w:r>
    </w:p>
    <w:p w14:paraId="0154937E" w14:textId="77777777" w:rsidR="002414FE" w:rsidRPr="00C73733" w:rsidRDefault="002414FE" w:rsidP="00C73733">
      <w:pPr>
        <w:spacing w:after="0" w:line="240" w:lineRule="auto"/>
        <w:jc w:val="both"/>
        <w:rPr>
          <w:rFonts w:ascii="Times New Roman" w:hAnsi="Times New Roman" w:cs="Times New Roman"/>
        </w:rPr>
      </w:pPr>
    </w:p>
    <w:p w14:paraId="5CEB594C" w14:textId="4AEDA39B" w:rsidR="00392111" w:rsidRPr="00661F18" w:rsidRDefault="009A4B97" w:rsidP="00C73733">
      <w:pPr>
        <w:spacing w:after="120" w:line="240" w:lineRule="auto"/>
        <w:jc w:val="both"/>
        <w:rPr>
          <w:rFonts w:ascii="Times New Roman" w:hAnsi="Times New Roman" w:cs="Times New Roman"/>
          <w:bCs/>
        </w:rPr>
      </w:pPr>
      <w:r w:rsidRPr="00661F18">
        <w:rPr>
          <w:rFonts w:ascii="Times New Roman" w:hAnsi="Times New Roman" w:cs="Times New Roman"/>
          <w:b/>
          <w:u w:val="single"/>
        </w:rPr>
        <w:t>Item #</w:t>
      </w:r>
      <w:r w:rsidR="006F189D" w:rsidRPr="00661F18">
        <w:rPr>
          <w:rFonts w:ascii="Times New Roman" w:hAnsi="Times New Roman" w:cs="Times New Roman"/>
          <w:b/>
          <w:u w:val="single"/>
        </w:rPr>
        <w:t>6</w:t>
      </w:r>
      <w:r w:rsidRPr="00661F18">
        <w:rPr>
          <w:rFonts w:ascii="Times New Roman" w:hAnsi="Times New Roman" w:cs="Times New Roman"/>
          <w:b/>
          <w:u w:val="single"/>
        </w:rPr>
        <w:t xml:space="preserve"> - Advisory Organizations</w:t>
      </w:r>
    </w:p>
    <w:p w14:paraId="4DF080F9" w14:textId="77777777" w:rsidR="006F189D" w:rsidRPr="00BA24DB" w:rsidRDefault="006F189D" w:rsidP="00C73733">
      <w:pPr>
        <w:spacing w:after="0" w:line="240" w:lineRule="auto"/>
        <w:ind w:firstLine="720"/>
        <w:jc w:val="both"/>
        <w:rPr>
          <w:rFonts w:ascii="Times New Roman" w:hAnsi="Times New Roman" w:cs="Times New Roman"/>
          <w:b/>
          <w:u w:val="single"/>
        </w:rPr>
      </w:pPr>
      <w:r w:rsidRPr="00BA24DB">
        <w:rPr>
          <w:rFonts w:ascii="Times New Roman" w:hAnsi="Times New Roman" w:cs="Times New Roman"/>
          <w:b/>
          <w:u w:val="single"/>
        </w:rPr>
        <w:t xml:space="preserve">Item #6.1 - Illinois Council of Community College Presidents </w:t>
      </w:r>
    </w:p>
    <w:p w14:paraId="1730A552" w14:textId="3E27B045" w:rsidR="00DB73D1" w:rsidRPr="00BA24DB" w:rsidRDefault="00DB73D1" w:rsidP="00C73733">
      <w:pPr>
        <w:spacing w:after="0" w:line="240" w:lineRule="auto"/>
        <w:ind w:left="720"/>
        <w:jc w:val="both"/>
        <w:rPr>
          <w:rFonts w:ascii="Times New Roman" w:hAnsi="Times New Roman" w:cs="Times New Roman"/>
        </w:rPr>
      </w:pPr>
      <w:r w:rsidRPr="00BA24DB">
        <w:rPr>
          <w:rFonts w:ascii="Times New Roman" w:hAnsi="Times New Roman" w:cs="Times New Roman"/>
        </w:rPr>
        <w:t>Dr. Renfro read dr. cornilles notes</w:t>
      </w:r>
      <w:r w:rsidR="00BA24DB" w:rsidRPr="00BA24DB">
        <w:rPr>
          <w:rFonts w:ascii="Times New Roman" w:hAnsi="Times New Roman" w:cs="Times New Roman"/>
        </w:rPr>
        <w:t>.</w:t>
      </w:r>
      <w:r w:rsidRPr="00BA24DB">
        <w:rPr>
          <w:rFonts w:ascii="Times New Roman" w:hAnsi="Times New Roman" w:cs="Times New Roman"/>
        </w:rPr>
        <w:t xml:space="preserve"> The Presidents are committed to working collectively with the ICCB Executive Director and staff Association as well as with affiliated bodies of the ICCCP such as the Chief Academic Officers (CAO)Chief Student Service Officers (CSSO), and Chief Financial Officers (CFO) in order to ensure alignment of focus and voice when it comes to our work.  </w:t>
      </w:r>
      <w:r w:rsidRPr="00BA24DB">
        <w:rPr>
          <w:rFonts w:ascii="Times New Roman" w:hAnsi="Times New Roman" w:cs="Times New Roman"/>
        </w:rPr>
        <w:lastRenderedPageBreak/>
        <w:t>Additionally, The Presidents Council is committed to working with our colleagues at the University and k-12 levels in order to further a culture of learning and workforce development in the state.</w:t>
      </w:r>
    </w:p>
    <w:p w14:paraId="4042E6B0" w14:textId="77777777" w:rsidR="00DB73D1" w:rsidRPr="00BA24DB" w:rsidRDefault="00DB73D1" w:rsidP="00C73733">
      <w:pPr>
        <w:spacing w:after="0" w:line="240" w:lineRule="auto"/>
        <w:jc w:val="both"/>
        <w:rPr>
          <w:rFonts w:ascii="Times New Roman" w:hAnsi="Times New Roman" w:cs="Times New Roman"/>
        </w:rPr>
      </w:pPr>
    </w:p>
    <w:p w14:paraId="6198C976" w14:textId="77777777" w:rsidR="00DB73D1" w:rsidRPr="00BA24DB" w:rsidRDefault="00DB73D1" w:rsidP="00C73733">
      <w:pPr>
        <w:spacing w:after="0" w:line="240" w:lineRule="auto"/>
        <w:ind w:left="720"/>
        <w:jc w:val="both"/>
        <w:rPr>
          <w:rFonts w:ascii="Times New Roman" w:hAnsi="Times New Roman" w:cs="Times New Roman"/>
        </w:rPr>
      </w:pPr>
      <w:r w:rsidRPr="00BA24DB">
        <w:rPr>
          <w:rFonts w:ascii="Times New Roman" w:hAnsi="Times New Roman" w:cs="Times New Roman"/>
        </w:rPr>
        <w:t>In order to begin organizing our work and establishing a cohesive agenda for the next several years, the ICCCP held a very successful President’s retreat at Allerton Park on September 3-4, 2024.</w:t>
      </w:r>
    </w:p>
    <w:p w14:paraId="3D759C05" w14:textId="77777777" w:rsidR="00DB73D1" w:rsidRPr="00BA24DB" w:rsidRDefault="00DB73D1" w:rsidP="00C73733">
      <w:pPr>
        <w:spacing w:after="0" w:line="240" w:lineRule="auto"/>
        <w:jc w:val="both"/>
        <w:rPr>
          <w:rFonts w:ascii="Times New Roman" w:hAnsi="Times New Roman" w:cs="Times New Roman"/>
        </w:rPr>
      </w:pPr>
    </w:p>
    <w:p w14:paraId="63EF31B9" w14:textId="13A21DC3" w:rsidR="00DB73D1" w:rsidRPr="00BA24DB" w:rsidRDefault="00DB73D1" w:rsidP="00C73733">
      <w:pPr>
        <w:spacing w:after="0" w:line="240" w:lineRule="auto"/>
        <w:ind w:left="720"/>
        <w:jc w:val="both"/>
        <w:rPr>
          <w:rFonts w:ascii="Times New Roman" w:hAnsi="Times New Roman" w:cs="Times New Roman"/>
        </w:rPr>
      </w:pPr>
      <w:r w:rsidRPr="00BA24DB">
        <w:rPr>
          <w:rFonts w:ascii="Times New Roman" w:hAnsi="Times New Roman" w:cs="Times New Roman"/>
        </w:rPr>
        <w:t>During the retreat, the Presidents discussed a number of issues to guide the work of our group for the next several years to come.  As a result of the conversations that took place, some of the areas of focus for further conversation included:</w:t>
      </w:r>
    </w:p>
    <w:p w14:paraId="4D5C7B62" w14:textId="77777777" w:rsidR="00BA24DB" w:rsidRPr="00BA24DB" w:rsidRDefault="00BA24DB" w:rsidP="00C73733">
      <w:pPr>
        <w:spacing w:after="0" w:line="240" w:lineRule="auto"/>
        <w:ind w:left="720"/>
        <w:jc w:val="both"/>
        <w:rPr>
          <w:rFonts w:ascii="Times New Roman" w:hAnsi="Times New Roman" w:cs="Times New Roman"/>
        </w:rPr>
      </w:pPr>
    </w:p>
    <w:p w14:paraId="6A53721A" w14:textId="77777777" w:rsidR="00DB73D1" w:rsidRPr="00BA24DB" w:rsidRDefault="00DB73D1" w:rsidP="00C73733">
      <w:pPr>
        <w:pStyle w:val="ListParagraph"/>
        <w:numPr>
          <w:ilvl w:val="0"/>
          <w:numId w:val="14"/>
        </w:numPr>
        <w:spacing w:after="0" w:line="240" w:lineRule="auto"/>
        <w:jc w:val="both"/>
        <w:rPr>
          <w:rFonts w:ascii="Times New Roman" w:hAnsi="Times New Roman" w:cs="Times New Roman"/>
        </w:rPr>
      </w:pPr>
      <w:r w:rsidRPr="00BA24DB">
        <w:rPr>
          <w:rFonts w:ascii="Times New Roman" w:hAnsi="Times New Roman" w:cs="Times New Roman"/>
        </w:rPr>
        <w:t xml:space="preserve">Maintaining local control, through means like raising the bid threshold for minor capital project improvements from $50,000 to $100,000 while also annually adjusting the bid threshold based on CPI.  </w:t>
      </w:r>
    </w:p>
    <w:p w14:paraId="1E4D3EDE" w14:textId="77777777" w:rsidR="00DB73D1" w:rsidRPr="00BA24DB" w:rsidRDefault="00DB73D1" w:rsidP="00C73733">
      <w:pPr>
        <w:numPr>
          <w:ilvl w:val="0"/>
          <w:numId w:val="14"/>
        </w:numPr>
        <w:spacing w:after="0" w:line="240" w:lineRule="auto"/>
        <w:jc w:val="both"/>
        <w:rPr>
          <w:rFonts w:ascii="Times New Roman" w:hAnsi="Times New Roman" w:cs="Times New Roman"/>
        </w:rPr>
      </w:pPr>
      <w:r w:rsidRPr="00BA24DB">
        <w:rPr>
          <w:rFonts w:ascii="Times New Roman" w:hAnsi="Times New Roman" w:cs="Times New Roman"/>
        </w:rPr>
        <w:t>Supporting the work of the Adequacy and Equity in Community College Funding Work Group while also expanding and consistently funding noncredit, technical, and innovative approaches in workforce education.</w:t>
      </w:r>
    </w:p>
    <w:p w14:paraId="147181F3" w14:textId="77777777" w:rsidR="00DB73D1" w:rsidRPr="00BA24DB" w:rsidRDefault="00DB73D1" w:rsidP="00C73733">
      <w:pPr>
        <w:numPr>
          <w:ilvl w:val="0"/>
          <w:numId w:val="14"/>
        </w:numPr>
        <w:spacing w:after="0" w:line="240" w:lineRule="auto"/>
        <w:jc w:val="both"/>
        <w:rPr>
          <w:rFonts w:ascii="Times New Roman" w:hAnsi="Times New Roman" w:cs="Times New Roman"/>
        </w:rPr>
      </w:pPr>
      <w:r w:rsidRPr="00BA24DB">
        <w:rPr>
          <w:rFonts w:ascii="Times New Roman" w:hAnsi="Times New Roman" w:cs="Times New Roman"/>
        </w:rPr>
        <w:t>Reducing expenses for community colleges by eliminating duplicative ICCB and IBHE reports, eliminating or funding unfunded mandates, and eliminating the requirement to use Capital Development Board for major capital projects</w:t>
      </w:r>
    </w:p>
    <w:p w14:paraId="6192FCB3" w14:textId="77777777" w:rsidR="00DB73D1" w:rsidRPr="00BA24DB" w:rsidRDefault="00DB73D1" w:rsidP="00C73733">
      <w:pPr>
        <w:numPr>
          <w:ilvl w:val="0"/>
          <w:numId w:val="14"/>
        </w:numPr>
        <w:spacing w:after="0" w:line="240" w:lineRule="auto"/>
        <w:jc w:val="both"/>
        <w:rPr>
          <w:rFonts w:ascii="Times New Roman" w:hAnsi="Times New Roman" w:cs="Times New Roman"/>
        </w:rPr>
      </w:pPr>
      <w:r w:rsidRPr="00BA24DB">
        <w:rPr>
          <w:rFonts w:ascii="Times New Roman" w:hAnsi="Times New Roman" w:cs="Times New Roman"/>
        </w:rPr>
        <w:t>Developing a common course number system for Illinois Community Colleges’ curriculum to streamline curriculum development and reduce transfer confusion</w:t>
      </w:r>
    </w:p>
    <w:p w14:paraId="5EF54C6C" w14:textId="77777777" w:rsidR="00DB73D1" w:rsidRPr="00BA24DB" w:rsidRDefault="00DB73D1" w:rsidP="00C73733">
      <w:pPr>
        <w:numPr>
          <w:ilvl w:val="0"/>
          <w:numId w:val="14"/>
        </w:numPr>
        <w:spacing w:after="0" w:line="240" w:lineRule="auto"/>
        <w:jc w:val="both"/>
        <w:rPr>
          <w:rFonts w:ascii="Times New Roman" w:hAnsi="Times New Roman" w:cs="Times New Roman"/>
        </w:rPr>
      </w:pPr>
      <w:r w:rsidRPr="00BA24DB">
        <w:rPr>
          <w:rFonts w:ascii="Times New Roman" w:hAnsi="Times New Roman" w:cs="Times New Roman"/>
        </w:rPr>
        <w:t xml:space="preserve">As well as, making Illinois Community Colleges the first-choice workforce provider for all State of Illinois agencies.  </w:t>
      </w:r>
    </w:p>
    <w:p w14:paraId="0381AC92" w14:textId="77777777" w:rsidR="00DB73D1" w:rsidRPr="00BA24DB" w:rsidRDefault="00DB73D1" w:rsidP="00C73733">
      <w:pPr>
        <w:spacing w:after="0" w:line="240" w:lineRule="auto"/>
        <w:ind w:left="720"/>
        <w:jc w:val="both"/>
        <w:rPr>
          <w:rFonts w:ascii="Times New Roman" w:hAnsi="Times New Roman" w:cs="Times New Roman"/>
        </w:rPr>
      </w:pPr>
    </w:p>
    <w:p w14:paraId="20C60EA5" w14:textId="6FF64B9F" w:rsidR="00DB73D1" w:rsidRPr="00BA24DB" w:rsidRDefault="00DB73D1" w:rsidP="00C73733">
      <w:pPr>
        <w:spacing w:after="0" w:line="240" w:lineRule="auto"/>
        <w:ind w:left="720"/>
        <w:jc w:val="both"/>
        <w:rPr>
          <w:rFonts w:ascii="Times New Roman" w:hAnsi="Times New Roman" w:cs="Times New Roman"/>
        </w:rPr>
      </w:pPr>
      <w:r w:rsidRPr="00BA24DB">
        <w:rPr>
          <w:rFonts w:ascii="Times New Roman" w:hAnsi="Times New Roman" w:cs="Times New Roman"/>
        </w:rPr>
        <w:t>The retreat agenda also included round table conversations to enhance the alignment of our work across the state.  The round table conversations allowed attendees to discuss various aspects of the following, in small group dialogue:</w:t>
      </w:r>
    </w:p>
    <w:p w14:paraId="56BFF79D" w14:textId="77777777" w:rsidR="00BA24DB" w:rsidRPr="00BA24DB" w:rsidRDefault="00BA24DB" w:rsidP="00C73733">
      <w:pPr>
        <w:spacing w:after="0" w:line="240" w:lineRule="auto"/>
        <w:ind w:left="720"/>
        <w:jc w:val="both"/>
        <w:rPr>
          <w:rFonts w:ascii="Times New Roman" w:hAnsi="Times New Roman" w:cs="Times New Roman"/>
        </w:rPr>
      </w:pPr>
    </w:p>
    <w:p w14:paraId="692C8CDB"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Purpose, Structure and Finance of ICCCP</w:t>
      </w:r>
    </w:p>
    <w:p w14:paraId="6D24A13F"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Threats to Higher Education – Based on follow up to Dr. Levine’s presentation to the ICCCP from last spring</w:t>
      </w:r>
    </w:p>
    <w:p w14:paraId="314AD91C"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Cybersecurity Infrastructure and Risk Management</w:t>
      </w:r>
    </w:p>
    <w:p w14:paraId="1F77DE51"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Dual Credit</w:t>
      </w:r>
    </w:p>
    <w:p w14:paraId="5498866B"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Work Related to k-12, Universities and Workforce Centers</w:t>
      </w:r>
    </w:p>
    <w:p w14:paraId="7A698B2A"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Strategic Enrollment Management</w:t>
      </w:r>
    </w:p>
    <w:p w14:paraId="3E0CB15C"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AI, Innovation and Technology (including statewide technology infrastructure)</w:t>
      </w:r>
    </w:p>
    <w:p w14:paraId="07FCEDDE"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Implementation of CRM for Case Management</w:t>
      </w:r>
    </w:p>
    <w:p w14:paraId="0D3E1027" w14:textId="77777777" w:rsidR="00DB73D1" w:rsidRPr="00BA24DB" w:rsidRDefault="00DB73D1" w:rsidP="00C73733">
      <w:pPr>
        <w:pStyle w:val="ListParagraph"/>
        <w:numPr>
          <w:ilvl w:val="1"/>
          <w:numId w:val="14"/>
        </w:numPr>
        <w:spacing w:after="0" w:line="240" w:lineRule="auto"/>
        <w:jc w:val="both"/>
        <w:rPr>
          <w:rFonts w:ascii="Times New Roman" w:hAnsi="Times New Roman" w:cs="Times New Roman"/>
        </w:rPr>
      </w:pPr>
      <w:r w:rsidRPr="00BA24DB">
        <w:rPr>
          <w:rFonts w:ascii="Times New Roman" w:hAnsi="Times New Roman" w:cs="Times New Roman"/>
        </w:rPr>
        <w:t xml:space="preserve">Competency-Based Education </w:t>
      </w:r>
    </w:p>
    <w:p w14:paraId="20FE6BFB" w14:textId="77777777" w:rsidR="00DB73D1" w:rsidRPr="00BA24DB" w:rsidRDefault="00DB73D1" w:rsidP="00C73733">
      <w:pPr>
        <w:spacing w:after="0" w:line="240" w:lineRule="auto"/>
        <w:jc w:val="both"/>
        <w:rPr>
          <w:rFonts w:ascii="Times New Roman" w:hAnsi="Times New Roman" w:cs="Times New Roman"/>
        </w:rPr>
      </w:pPr>
    </w:p>
    <w:p w14:paraId="5B813E6B" w14:textId="77777777" w:rsidR="00DB73D1" w:rsidRPr="00BA24DB" w:rsidRDefault="00DB73D1" w:rsidP="00C73733">
      <w:pPr>
        <w:spacing w:after="0" w:line="240" w:lineRule="auto"/>
        <w:ind w:left="720"/>
        <w:jc w:val="both"/>
        <w:rPr>
          <w:rFonts w:ascii="Times New Roman" w:hAnsi="Times New Roman" w:cs="Times New Roman"/>
        </w:rPr>
      </w:pPr>
      <w:r w:rsidRPr="00BA24DB">
        <w:rPr>
          <w:rFonts w:ascii="Times New Roman" w:hAnsi="Times New Roman" w:cs="Times New Roman"/>
        </w:rPr>
        <w:t>Additionally, the group as a whole had conversations related to how we collectively talk with one voice in order to strengthen our legislative strategy.  Starting with retaining a set of legislative guiding principles that have been and will continue to be at the core of our legislative agenda, those principles are:</w:t>
      </w:r>
    </w:p>
    <w:p w14:paraId="08447E98" w14:textId="77777777" w:rsidR="00DB73D1" w:rsidRPr="00BA24DB" w:rsidRDefault="00DB73D1" w:rsidP="00C73733">
      <w:pPr>
        <w:pStyle w:val="ListParagraph"/>
        <w:numPr>
          <w:ilvl w:val="0"/>
          <w:numId w:val="13"/>
        </w:numPr>
        <w:spacing w:after="0" w:line="240" w:lineRule="auto"/>
        <w:jc w:val="both"/>
        <w:rPr>
          <w:rFonts w:ascii="Times New Roman" w:hAnsi="Times New Roman" w:cs="Times New Roman"/>
        </w:rPr>
      </w:pPr>
      <w:r w:rsidRPr="00BA24DB">
        <w:rPr>
          <w:rFonts w:ascii="Times New Roman" w:hAnsi="Times New Roman" w:cs="Times New Roman"/>
        </w:rPr>
        <w:t>Funding for community college operations</w:t>
      </w:r>
    </w:p>
    <w:p w14:paraId="46B93A07" w14:textId="77777777" w:rsidR="00DB73D1" w:rsidRPr="00BA24DB" w:rsidRDefault="00DB73D1" w:rsidP="00C73733">
      <w:pPr>
        <w:pStyle w:val="ListParagraph"/>
        <w:numPr>
          <w:ilvl w:val="0"/>
          <w:numId w:val="13"/>
        </w:numPr>
        <w:spacing w:after="0" w:line="240" w:lineRule="auto"/>
        <w:jc w:val="both"/>
        <w:rPr>
          <w:rFonts w:ascii="Times New Roman" w:hAnsi="Times New Roman" w:cs="Times New Roman"/>
        </w:rPr>
      </w:pPr>
      <w:r w:rsidRPr="00BA24DB">
        <w:rPr>
          <w:rFonts w:ascii="Times New Roman" w:hAnsi="Times New Roman" w:cs="Times New Roman"/>
        </w:rPr>
        <w:t xml:space="preserve">The evidenced-based impact of community colleges </w:t>
      </w:r>
    </w:p>
    <w:p w14:paraId="4AF3E9D8" w14:textId="77777777" w:rsidR="00DB73D1" w:rsidRPr="00BA24DB" w:rsidRDefault="00DB73D1" w:rsidP="00C73733">
      <w:pPr>
        <w:pStyle w:val="ListParagraph"/>
        <w:numPr>
          <w:ilvl w:val="0"/>
          <w:numId w:val="13"/>
        </w:numPr>
        <w:spacing w:after="0" w:line="240" w:lineRule="auto"/>
        <w:jc w:val="both"/>
        <w:rPr>
          <w:rFonts w:ascii="Times New Roman" w:hAnsi="Times New Roman" w:cs="Times New Roman"/>
        </w:rPr>
      </w:pPr>
      <w:r w:rsidRPr="00BA24DB">
        <w:rPr>
          <w:rFonts w:ascii="Times New Roman" w:hAnsi="Times New Roman" w:cs="Times New Roman"/>
        </w:rPr>
        <w:t>Funding and distribution for capital construction projects</w:t>
      </w:r>
    </w:p>
    <w:p w14:paraId="0A5EF25E" w14:textId="77777777" w:rsidR="00DB73D1" w:rsidRPr="00BA24DB" w:rsidRDefault="00DB73D1" w:rsidP="00C73733">
      <w:pPr>
        <w:pStyle w:val="ListParagraph"/>
        <w:numPr>
          <w:ilvl w:val="0"/>
          <w:numId w:val="13"/>
        </w:numPr>
        <w:spacing w:after="0" w:line="240" w:lineRule="auto"/>
        <w:jc w:val="both"/>
        <w:rPr>
          <w:rFonts w:ascii="Times New Roman" w:hAnsi="Times New Roman" w:cs="Times New Roman"/>
        </w:rPr>
      </w:pPr>
      <w:r w:rsidRPr="00BA24DB">
        <w:rPr>
          <w:rFonts w:ascii="Times New Roman" w:hAnsi="Times New Roman" w:cs="Times New Roman"/>
        </w:rPr>
        <w:t xml:space="preserve">Equity in higher education </w:t>
      </w:r>
    </w:p>
    <w:p w14:paraId="7784AD07" w14:textId="77777777" w:rsidR="00DB73D1" w:rsidRPr="00BA24DB" w:rsidRDefault="00DB73D1" w:rsidP="00C73733">
      <w:pPr>
        <w:pStyle w:val="ListParagraph"/>
        <w:numPr>
          <w:ilvl w:val="0"/>
          <w:numId w:val="13"/>
        </w:numPr>
        <w:spacing w:after="0" w:line="240" w:lineRule="auto"/>
        <w:jc w:val="both"/>
        <w:rPr>
          <w:rFonts w:ascii="Times New Roman" w:hAnsi="Times New Roman" w:cs="Times New Roman"/>
        </w:rPr>
      </w:pPr>
      <w:r w:rsidRPr="00BA24DB">
        <w:rPr>
          <w:rFonts w:ascii="Times New Roman" w:hAnsi="Times New Roman" w:cs="Times New Roman"/>
        </w:rPr>
        <w:t>And, protecting local control</w:t>
      </w:r>
    </w:p>
    <w:p w14:paraId="37EEDE2E" w14:textId="77777777" w:rsidR="00DB73D1" w:rsidRPr="00BA24DB" w:rsidRDefault="00DB73D1" w:rsidP="00C73733">
      <w:pPr>
        <w:spacing w:after="0" w:line="240" w:lineRule="auto"/>
        <w:jc w:val="both"/>
        <w:rPr>
          <w:rFonts w:ascii="Times New Roman" w:hAnsi="Times New Roman" w:cs="Times New Roman"/>
        </w:rPr>
      </w:pPr>
    </w:p>
    <w:p w14:paraId="61CE4F45" w14:textId="77777777" w:rsidR="00DB73D1" w:rsidRPr="00C73733" w:rsidRDefault="00DB73D1" w:rsidP="00D63A3C">
      <w:pPr>
        <w:spacing w:after="0" w:line="240" w:lineRule="auto"/>
        <w:ind w:left="720"/>
        <w:jc w:val="both"/>
        <w:rPr>
          <w:rFonts w:ascii="Times New Roman" w:hAnsi="Times New Roman" w:cs="Times New Roman"/>
        </w:rPr>
      </w:pPr>
      <w:r w:rsidRPr="00BA24DB">
        <w:rPr>
          <w:rFonts w:ascii="Times New Roman" w:hAnsi="Times New Roman" w:cs="Times New Roman"/>
        </w:rPr>
        <w:t>And finally, the group discussed the development of a charge to direct the scope of work directed by the Presidents council to Chief Academic Officers (CAO), Chief Student Service Officers (CSSO), Chief Financial Officers (CFO), Chief Information Officers (CIO), the Illinois Community Colleges Marketing Collaborative (ICCMC)  and Government Relation/Legislative Affairs Officers (GRLAO) groups in order to ensure alignment of our work and efforts.</w:t>
      </w:r>
    </w:p>
    <w:p w14:paraId="30438760" w14:textId="533F98BB" w:rsidR="006F189D" w:rsidRPr="00C73733" w:rsidRDefault="006F189D" w:rsidP="00C73733">
      <w:pPr>
        <w:spacing w:after="0" w:line="240" w:lineRule="auto"/>
        <w:jc w:val="both"/>
        <w:rPr>
          <w:rFonts w:ascii="Times New Roman" w:hAnsi="Times New Roman" w:cs="Times New Roman"/>
          <w:bCs/>
          <w:highlight w:val="yellow"/>
        </w:rPr>
      </w:pPr>
    </w:p>
    <w:p w14:paraId="6593ACE3" w14:textId="77777777" w:rsidR="00F3276C" w:rsidRPr="007D7CA6" w:rsidRDefault="006F189D" w:rsidP="00C73733">
      <w:pPr>
        <w:spacing w:after="0" w:line="240" w:lineRule="auto"/>
        <w:ind w:firstLine="720"/>
        <w:jc w:val="both"/>
        <w:rPr>
          <w:rFonts w:ascii="Times New Roman" w:hAnsi="Times New Roman" w:cs="Times New Roman"/>
          <w:bCs/>
        </w:rPr>
      </w:pPr>
      <w:r w:rsidRPr="007D7CA6">
        <w:rPr>
          <w:rFonts w:ascii="Times New Roman" w:hAnsi="Times New Roman" w:cs="Times New Roman"/>
          <w:b/>
          <w:u w:val="single"/>
        </w:rPr>
        <w:t xml:space="preserve">Item #6.2 - </w:t>
      </w:r>
      <w:r w:rsidR="00F3276C" w:rsidRPr="007D7CA6">
        <w:rPr>
          <w:rFonts w:ascii="Times New Roman" w:hAnsi="Times New Roman" w:cs="Times New Roman"/>
          <w:b/>
          <w:u w:val="single"/>
        </w:rPr>
        <w:t>Illinois Community College System Foundation</w:t>
      </w:r>
    </w:p>
    <w:p w14:paraId="2A30F501" w14:textId="1DECA0D7" w:rsidR="006D46A4" w:rsidRPr="007D7CA6" w:rsidRDefault="00F3276C" w:rsidP="00662A67">
      <w:pPr>
        <w:spacing w:after="0" w:line="240" w:lineRule="auto"/>
        <w:ind w:left="720"/>
        <w:jc w:val="both"/>
        <w:rPr>
          <w:rFonts w:ascii="Times New Roman" w:hAnsi="Times New Roman" w:cs="Times New Roman"/>
          <w:bCs/>
        </w:rPr>
      </w:pPr>
      <w:r w:rsidRPr="007D7CA6">
        <w:rPr>
          <w:rFonts w:ascii="Times New Roman" w:hAnsi="Times New Roman" w:cs="Times New Roman"/>
          <w:bCs/>
        </w:rPr>
        <w:t>Dr. Barry Hancock</w:t>
      </w:r>
      <w:r w:rsidR="00B45D8D" w:rsidRPr="007D7CA6">
        <w:rPr>
          <w:rFonts w:ascii="Times New Roman" w:hAnsi="Times New Roman" w:cs="Times New Roman"/>
        </w:rPr>
        <w:t xml:space="preserve"> </w:t>
      </w:r>
      <w:r w:rsidR="00B45D8D" w:rsidRPr="007D7CA6">
        <w:rPr>
          <w:rFonts w:ascii="Times New Roman" w:hAnsi="Times New Roman" w:cs="Times New Roman"/>
          <w:bCs/>
        </w:rPr>
        <w:t>New college system foundation just added a new Starship of blessings scholarship for teacher education</w:t>
      </w:r>
      <w:r w:rsidR="00100755" w:rsidRPr="007D7CA6">
        <w:rPr>
          <w:rFonts w:ascii="Times New Roman" w:hAnsi="Times New Roman" w:cs="Times New Roman"/>
          <w:bCs/>
        </w:rPr>
        <w:t>. He</w:t>
      </w:r>
      <w:r w:rsidR="00B45D8D" w:rsidRPr="007D7CA6">
        <w:rPr>
          <w:rFonts w:ascii="Times New Roman" w:hAnsi="Times New Roman" w:cs="Times New Roman"/>
          <w:bCs/>
        </w:rPr>
        <w:t xml:space="preserve"> mention the foundation is continually updating the building in Springfield and </w:t>
      </w:r>
      <w:r w:rsidR="00100755" w:rsidRPr="007D7CA6">
        <w:rPr>
          <w:rFonts w:ascii="Times New Roman" w:hAnsi="Times New Roman" w:cs="Times New Roman"/>
          <w:bCs/>
        </w:rPr>
        <w:t>they</w:t>
      </w:r>
      <w:r w:rsidR="00B45D8D" w:rsidRPr="007D7CA6">
        <w:rPr>
          <w:rFonts w:ascii="Times New Roman" w:hAnsi="Times New Roman" w:cs="Times New Roman"/>
          <w:bCs/>
        </w:rPr>
        <w:t xml:space="preserve"> recently completed </w:t>
      </w:r>
      <w:r w:rsidR="00100755" w:rsidRPr="007D7CA6">
        <w:rPr>
          <w:rFonts w:ascii="Times New Roman" w:hAnsi="Times New Roman" w:cs="Times New Roman"/>
          <w:bCs/>
        </w:rPr>
        <w:t>their</w:t>
      </w:r>
      <w:r w:rsidR="00B45D8D" w:rsidRPr="007D7CA6">
        <w:rPr>
          <w:rFonts w:ascii="Times New Roman" w:hAnsi="Times New Roman" w:cs="Times New Roman"/>
          <w:bCs/>
        </w:rPr>
        <w:t xml:space="preserve"> work with painting throughout the building</w:t>
      </w:r>
      <w:r w:rsidR="00100755" w:rsidRPr="007D7CA6">
        <w:rPr>
          <w:rFonts w:ascii="Times New Roman" w:hAnsi="Times New Roman" w:cs="Times New Roman"/>
          <w:bCs/>
        </w:rPr>
        <w:t>. Next they will</w:t>
      </w:r>
      <w:r w:rsidR="00B45D8D" w:rsidRPr="007D7CA6">
        <w:rPr>
          <w:rFonts w:ascii="Times New Roman" w:hAnsi="Times New Roman" w:cs="Times New Roman"/>
          <w:bCs/>
        </w:rPr>
        <w:t xml:space="preserve"> do environmental testing </w:t>
      </w:r>
      <w:r w:rsidR="00100755" w:rsidRPr="007D7CA6">
        <w:rPr>
          <w:rFonts w:ascii="Times New Roman" w:hAnsi="Times New Roman" w:cs="Times New Roman"/>
          <w:bCs/>
        </w:rPr>
        <w:t>t</w:t>
      </w:r>
      <w:r w:rsidR="00B45D8D" w:rsidRPr="007D7CA6">
        <w:rPr>
          <w:rFonts w:ascii="Times New Roman" w:hAnsi="Times New Roman" w:cs="Times New Roman"/>
          <w:bCs/>
        </w:rPr>
        <w:t xml:space="preserve">o make sure </w:t>
      </w:r>
      <w:r w:rsidR="00100755" w:rsidRPr="007D7CA6">
        <w:rPr>
          <w:rFonts w:ascii="Times New Roman" w:hAnsi="Times New Roman" w:cs="Times New Roman"/>
          <w:bCs/>
        </w:rPr>
        <w:t xml:space="preserve">they </w:t>
      </w:r>
      <w:r w:rsidR="00B45D8D" w:rsidRPr="007D7CA6">
        <w:rPr>
          <w:rFonts w:ascii="Times New Roman" w:hAnsi="Times New Roman" w:cs="Times New Roman"/>
          <w:bCs/>
        </w:rPr>
        <w:t>know what's</w:t>
      </w:r>
      <w:r w:rsidR="00100755" w:rsidRPr="007D7CA6">
        <w:rPr>
          <w:rFonts w:ascii="Times New Roman" w:hAnsi="Times New Roman" w:cs="Times New Roman"/>
          <w:bCs/>
        </w:rPr>
        <w:t xml:space="preserve"> in</w:t>
      </w:r>
      <w:r w:rsidR="00B45D8D" w:rsidRPr="007D7CA6">
        <w:rPr>
          <w:rFonts w:ascii="Times New Roman" w:hAnsi="Times New Roman" w:cs="Times New Roman"/>
          <w:bCs/>
        </w:rPr>
        <w:t xml:space="preserve"> good shape</w:t>
      </w:r>
      <w:r w:rsidR="00100755" w:rsidRPr="007D7CA6">
        <w:rPr>
          <w:rFonts w:ascii="Times New Roman" w:hAnsi="Times New Roman" w:cs="Times New Roman"/>
          <w:bCs/>
        </w:rPr>
        <w:t>. They</w:t>
      </w:r>
      <w:r w:rsidR="00B45D8D" w:rsidRPr="007D7CA6">
        <w:rPr>
          <w:rFonts w:ascii="Times New Roman" w:hAnsi="Times New Roman" w:cs="Times New Roman"/>
          <w:bCs/>
        </w:rPr>
        <w:t xml:space="preserve"> recently </w:t>
      </w:r>
      <w:r w:rsidR="00100755" w:rsidRPr="007D7CA6">
        <w:rPr>
          <w:rFonts w:ascii="Times New Roman" w:hAnsi="Times New Roman" w:cs="Times New Roman"/>
          <w:bCs/>
        </w:rPr>
        <w:t xml:space="preserve">had the </w:t>
      </w:r>
      <w:r w:rsidR="00B45D8D" w:rsidRPr="007D7CA6">
        <w:rPr>
          <w:rFonts w:ascii="Times New Roman" w:hAnsi="Times New Roman" w:cs="Times New Roman"/>
          <w:bCs/>
        </w:rPr>
        <w:t xml:space="preserve">fire department </w:t>
      </w:r>
      <w:r w:rsidR="00100755" w:rsidRPr="007D7CA6">
        <w:rPr>
          <w:rFonts w:ascii="Times New Roman" w:hAnsi="Times New Roman" w:cs="Times New Roman"/>
          <w:bCs/>
        </w:rPr>
        <w:t>in to tour the building</w:t>
      </w:r>
      <w:r w:rsidR="00B45D8D" w:rsidRPr="007D7CA6">
        <w:rPr>
          <w:rFonts w:ascii="Times New Roman" w:hAnsi="Times New Roman" w:cs="Times New Roman"/>
          <w:bCs/>
        </w:rPr>
        <w:t xml:space="preserve"> and approved </w:t>
      </w:r>
      <w:r w:rsidR="00100755" w:rsidRPr="007D7CA6">
        <w:rPr>
          <w:rFonts w:ascii="Times New Roman" w:hAnsi="Times New Roman" w:cs="Times New Roman"/>
          <w:bCs/>
        </w:rPr>
        <w:t>the</w:t>
      </w:r>
      <w:r w:rsidR="00B45D8D" w:rsidRPr="007D7CA6">
        <w:rPr>
          <w:rFonts w:ascii="Times New Roman" w:hAnsi="Times New Roman" w:cs="Times New Roman"/>
          <w:bCs/>
        </w:rPr>
        <w:t xml:space="preserve"> signage</w:t>
      </w:r>
      <w:r w:rsidR="00100755" w:rsidRPr="007D7CA6">
        <w:rPr>
          <w:rFonts w:ascii="Times New Roman" w:hAnsi="Times New Roman" w:cs="Times New Roman"/>
          <w:bCs/>
        </w:rPr>
        <w:t>.</w:t>
      </w:r>
      <w:r w:rsidR="00662A67" w:rsidRPr="007D7CA6">
        <w:rPr>
          <w:rFonts w:ascii="Times New Roman" w:hAnsi="Times New Roman" w:cs="Times New Roman"/>
          <w:bCs/>
        </w:rPr>
        <w:t xml:space="preserve"> The foundation continues to hand out scholarships. He concluded his report by stating the csuse of the s</w:t>
      </w:r>
      <w:r w:rsidR="00B45D8D" w:rsidRPr="007D7CA6">
        <w:rPr>
          <w:rFonts w:ascii="Times New Roman" w:hAnsi="Times New Roman" w:cs="Times New Roman"/>
          <w:bCs/>
        </w:rPr>
        <w:t>ewer smell</w:t>
      </w:r>
      <w:r w:rsidR="00662A67" w:rsidRPr="007D7CA6">
        <w:rPr>
          <w:rFonts w:ascii="Times New Roman" w:hAnsi="Times New Roman" w:cs="Times New Roman"/>
          <w:bCs/>
        </w:rPr>
        <w:t xml:space="preserve"> was finally </w:t>
      </w:r>
      <w:r w:rsidR="00B45D8D" w:rsidRPr="007D7CA6">
        <w:rPr>
          <w:rFonts w:ascii="Times New Roman" w:hAnsi="Times New Roman" w:cs="Times New Roman"/>
          <w:bCs/>
        </w:rPr>
        <w:t xml:space="preserve"> </w:t>
      </w:r>
      <w:r w:rsidR="00662A67" w:rsidRPr="007D7CA6">
        <w:rPr>
          <w:rFonts w:ascii="Times New Roman" w:hAnsi="Times New Roman" w:cs="Times New Roman"/>
          <w:bCs/>
        </w:rPr>
        <w:t>discovered and</w:t>
      </w:r>
      <w:r w:rsidR="00B45D8D" w:rsidRPr="007D7CA6">
        <w:rPr>
          <w:rFonts w:ascii="Times New Roman" w:hAnsi="Times New Roman" w:cs="Times New Roman"/>
          <w:bCs/>
        </w:rPr>
        <w:t xml:space="preserve"> fixed</w:t>
      </w:r>
      <w:r w:rsidR="00662A67" w:rsidRPr="007D7CA6">
        <w:rPr>
          <w:rFonts w:ascii="Times New Roman" w:hAnsi="Times New Roman" w:cs="Times New Roman"/>
          <w:bCs/>
        </w:rPr>
        <w:t>.</w:t>
      </w:r>
    </w:p>
    <w:p w14:paraId="4DCCD9E9" w14:textId="77777777" w:rsidR="006F189D" w:rsidRPr="007D7CA6" w:rsidRDefault="006F189D" w:rsidP="00B45D8D">
      <w:pPr>
        <w:spacing w:after="0" w:line="240" w:lineRule="auto"/>
        <w:ind w:firstLine="720"/>
        <w:jc w:val="both"/>
        <w:rPr>
          <w:rFonts w:ascii="Times New Roman" w:hAnsi="Times New Roman" w:cs="Times New Roman"/>
          <w:bCs/>
        </w:rPr>
      </w:pPr>
    </w:p>
    <w:p w14:paraId="4AFE22C8" w14:textId="5DC52F4C" w:rsidR="00F3276C" w:rsidRPr="007D7CA6" w:rsidRDefault="00B00593" w:rsidP="00B45D8D">
      <w:pPr>
        <w:spacing w:after="0" w:line="240" w:lineRule="auto"/>
        <w:ind w:firstLine="720"/>
        <w:jc w:val="both"/>
        <w:rPr>
          <w:rFonts w:ascii="Times New Roman" w:hAnsi="Times New Roman" w:cs="Times New Roman"/>
          <w:b/>
          <w:u w:val="single"/>
        </w:rPr>
      </w:pPr>
      <w:r w:rsidRPr="007D7CA6">
        <w:rPr>
          <w:rFonts w:ascii="Times New Roman" w:hAnsi="Times New Roman" w:cs="Times New Roman"/>
          <w:b/>
          <w:u w:val="single"/>
        </w:rPr>
        <w:t>Item #</w:t>
      </w:r>
      <w:r w:rsidR="006F189D" w:rsidRPr="007D7CA6">
        <w:rPr>
          <w:rFonts w:ascii="Times New Roman" w:hAnsi="Times New Roman" w:cs="Times New Roman"/>
          <w:b/>
          <w:u w:val="single"/>
        </w:rPr>
        <w:t>6</w:t>
      </w:r>
      <w:r w:rsidR="007C2015" w:rsidRPr="007D7CA6">
        <w:rPr>
          <w:rFonts w:ascii="Times New Roman" w:hAnsi="Times New Roman" w:cs="Times New Roman"/>
          <w:b/>
          <w:u w:val="single"/>
        </w:rPr>
        <w:t>.</w:t>
      </w:r>
      <w:r w:rsidR="00F3276C" w:rsidRPr="007D7CA6">
        <w:rPr>
          <w:rFonts w:ascii="Times New Roman" w:hAnsi="Times New Roman" w:cs="Times New Roman"/>
          <w:b/>
          <w:u w:val="single"/>
        </w:rPr>
        <w:t>3</w:t>
      </w:r>
      <w:r w:rsidRPr="007D7CA6">
        <w:rPr>
          <w:rFonts w:ascii="Times New Roman" w:hAnsi="Times New Roman" w:cs="Times New Roman"/>
          <w:b/>
          <w:u w:val="single"/>
        </w:rPr>
        <w:t xml:space="preserve"> – </w:t>
      </w:r>
      <w:r w:rsidR="00F3276C" w:rsidRPr="007D7CA6">
        <w:rPr>
          <w:rFonts w:ascii="Times New Roman" w:hAnsi="Times New Roman" w:cs="Times New Roman"/>
          <w:b/>
          <w:u w:val="single"/>
        </w:rPr>
        <w:t xml:space="preserve">Student Advisory Council </w:t>
      </w:r>
    </w:p>
    <w:p w14:paraId="485D4740" w14:textId="526A0EB0" w:rsidR="007D7CA6" w:rsidRPr="007D7CA6" w:rsidRDefault="00F3276C" w:rsidP="007D7CA6">
      <w:pPr>
        <w:spacing w:after="0" w:line="240" w:lineRule="auto"/>
        <w:ind w:left="720"/>
        <w:jc w:val="both"/>
        <w:rPr>
          <w:rFonts w:ascii="Times New Roman" w:hAnsi="Times New Roman" w:cs="Times New Roman"/>
        </w:rPr>
      </w:pPr>
      <w:r w:rsidRPr="007D7CA6">
        <w:rPr>
          <w:rFonts w:ascii="Times New Roman" w:hAnsi="Times New Roman" w:cs="Times New Roman"/>
          <w:bCs/>
        </w:rPr>
        <w:t>Ms. Aubrey Hebenstreit</w:t>
      </w:r>
      <w:r w:rsidR="00903914" w:rsidRPr="007D7CA6">
        <w:rPr>
          <w:rFonts w:ascii="Times New Roman" w:hAnsi="Times New Roman" w:cs="Times New Roman"/>
          <w:bCs/>
        </w:rPr>
        <w:t xml:space="preserve"> </w:t>
      </w:r>
      <w:r w:rsidR="00D63A3C" w:rsidRPr="007D7CA6">
        <w:rPr>
          <w:rFonts w:ascii="Times New Roman" w:hAnsi="Times New Roman" w:cs="Times New Roman"/>
          <w:bCs/>
        </w:rPr>
        <w:t xml:space="preserve">state the council </w:t>
      </w:r>
      <w:r w:rsidR="00903914" w:rsidRPr="007D7CA6">
        <w:rPr>
          <w:rFonts w:ascii="Times New Roman" w:hAnsi="Times New Roman" w:cs="Times New Roman"/>
        </w:rPr>
        <w:t>elect</w:t>
      </w:r>
      <w:r w:rsidR="00D63A3C" w:rsidRPr="007D7CA6">
        <w:rPr>
          <w:rFonts w:ascii="Times New Roman" w:hAnsi="Times New Roman" w:cs="Times New Roman"/>
        </w:rPr>
        <w:t>ed</w:t>
      </w:r>
      <w:r w:rsidR="00903914" w:rsidRPr="007D7CA6">
        <w:rPr>
          <w:rFonts w:ascii="Times New Roman" w:hAnsi="Times New Roman" w:cs="Times New Roman"/>
        </w:rPr>
        <w:t xml:space="preserve"> </w:t>
      </w:r>
      <w:r w:rsidR="00662A67" w:rsidRPr="007D7CA6">
        <w:rPr>
          <w:rFonts w:ascii="Times New Roman" w:hAnsi="Times New Roman" w:cs="Times New Roman"/>
        </w:rPr>
        <w:t>the</w:t>
      </w:r>
      <w:r w:rsidR="00903914" w:rsidRPr="007D7CA6">
        <w:rPr>
          <w:rFonts w:ascii="Times New Roman" w:hAnsi="Times New Roman" w:cs="Times New Roman"/>
        </w:rPr>
        <w:t xml:space="preserve"> executive team which includes representation from the city colleges of Chicago</w:t>
      </w:r>
      <w:r w:rsidR="00662A67" w:rsidRPr="007D7CA6">
        <w:rPr>
          <w:rFonts w:ascii="Times New Roman" w:hAnsi="Times New Roman" w:cs="Times New Roman"/>
        </w:rPr>
        <w:t>,</w:t>
      </w:r>
      <w:r w:rsidR="00903914" w:rsidRPr="007D7CA6">
        <w:rPr>
          <w:rFonts w:ascii="Times New Roman" w:hAnsi="Times New Roman" w:cs="Times New Roman"/>
        </w:rPr>
        <w:t xml:space="preserve"> heartland Community College</w:t>
      </w:r>
      <w:r w:rsidR="00662A67" w:rsidRPr="007D7CA6">
        <w:rPr>
          <w:rFonts w:ascii="Times New Roman" w:hAnsi="Times New Roman" w:cs="Times New Roman"/>
        </w:rPr>
        <w:t>,</w:t>
      </w:r>
      <w:r w:rsidR="00903914" w:rsidRPr="007D7CA6">
        <w:rPr>
          <w:rFonts w:ascii="Times New Roman" w:hAnsi="Times New Roman" w:cs="Times New Roman"/>
        </w:rPr>
        <w:t xml:space="preserve"> Triton college and Illinois Central College</w:t>
      </w:r>
      <w:r w:rsidR="00662A67" w:rsidRPr="007D7CA6">
        <w:rPr>
          <w:rFonts w:ascii="Times New Roman" w:hAnsi="Times New Roman" w:cs="Times New Roman"/>
        </w:rPr>
        <w:t>. The council</w:t>
      </w:r>
      <w:r w:rsidR="00903914" w:rsidRPr="007D7CA6">
        <w:rPr>
          <w:rFonts w:ascii="Times New Roman" w:hAnsi="Times New Roman" w:cs="Times New Roman"/>
        </w:rPr>
        <w:t xml:space="preserve"> approved the group's meeting calendar which</w:t>
      </w:r>
      <w:r w:rsidR="00662A67" w:rsidRPr="007D7CA6">
        <w:rPr>
          <w:rFonts w:ascii="Times New Roman" w:hAnsi="Times New Roman" w:cs="Times New Roman"/>
        </w:rPr>
        <w:t xml:space="preserve"> includes</w:t>
      </w:r>
      <w:r w:rsidR="00903914" w:rsidRPr="007D7CA6">
        <w:rPr>
          <w:rFonts w:ascii="Times New Roman" w:hAnsi="Times New Roman" w:cs="Times New Roman"/>
        </w:rPr>
        <w:t xml:space="preserve"> 4 in person and three virtual meetings</w:t>
      </w:r>
      <w:r w:rsidR="00662A67" w:rsidRPr="007D7CA6">
        <w:rPr>
          <w:rFonts w:ascii="Times New Roman" w:hAnsi="Times New Roman" w:cs="Times New Roman"/>
        </w:rPr>
        <w:t>. S</w:t>
      </w:r>
      <w:r w:rsidR="00903914" w:rsidRPr="007D7CA6">
        <w:rPr>
          <w:rFonts w:ascii="Times New Roman" w:hAnsi="Times New Roman" w:cs="Times New Roman"/>
        </w:rPr>
        <w:t>ome of the topics that were discussed was mental health</w:t>
      </w:r>
      <w:r w:rsidR="00662A67" w:rsidRPr="007D7CA6">
        <w:rPr>
          <w:rFonts w:ascii="Times New Roman" w:hAnsi="Times New Roman" w:cs="Times New Roman"/>
        </w:rPr>
        <w:t xml:space="preserve">, </w:t>
      </w:r>
      <w:r w:rsidR="00903914" w:rsidRPr="007D7CA6">
        <w:rPr>
          <w:rFonts w:ascii="Times New Roman" w:hAnsi="Times New Roman" w:cs="Times New Roman"/>
        </w:rPr>
        <w:t>self-care opportunities</w:t>
      </w:r>
      <w:r w:rsidR="00662A67" w:rsidRPr="007D7CA6">
        <w:rPr>
          <w:rFonts w:ascii="Times New Roman" w:hAnsi="Times New Roman" w:cs="Times New Roman"/>
        </w:rPr>
        <w:t xml:space="preserve">, making sure students </w:t>
      </w:r>
      <w:r w:rsidR="00903914" w:rsidRPr="007D7CA6">
        <w:rPr>
          <w:rFonts w:ascii="Times New Roman" w:hAnsi="Times New Roman" w:cs="Times New Roman"/>
        </w:rPr>
        <w:t>are staying active</w:t>
      </w:r>
      <w:r w:rsidR="00662A67" w:rsidRPr="007D7CA6">
        <w:rPr>
          <w:rFonts w:ascii="Times New Roman" w:hAnsi="Times New Roman" w:cs="Times New Roman"/>
        </w:rPr>
        <w:t>,</w:t>
      </w:r>
      <w:r w:rsidR="00903914" w:rsidRPr="007D7CA6">
        <w:rPr>
          <w:rFonts w:ascii="Times New Roman" w:hAnsi="Times New Roman" w:cs="Times New Roman"/>
        </w:rPr>
        <w:t xml:space="preserve"> the need for peer support</w:t>
      </w:r>
      <w:r w:rsidR="00662A67" w:rsidRPr="007D7CA6">
        <w:rPr>
          <w:rFonts w:ascii="Times New Roman" w:hAnsi="Times New Roman" w:cs="Times New Roman"/>
        </w:rPr>
        <w:t xml:space="preserve"> and </w:t>
      </w:r>
      <w:r w:rsidR="00903914" w:rsidRPr="007D7CA6">
        <w:rPr>
          <w:rFonts w:ascii="Times New Roman" w:hAnsi="Times New Roman" w:cs="Times New Roman"/>
        </w:rPr>
        <w:t>getting students involved with each other again</w:t>
      </w:r>
      <w:r w:rsidR="00662A67" w:rsidRPr="007D7CA6">
        <w:rPr>
          <w:rFonts w:ascii="Times New Roman" w:hAnsi="Times New Roman" w:cs="Times New Roman"/>
        </w:rPr>
        <w:t xml:space="preserve">, </w:t>
      </w:r>
      <w:r w:rsidR="00903914" w:rsidRPr="007D7CA6">
        <w:rPr>
          <w:rFonts w:ascii="Times New Roman" w:hAnsi="Times New Roman" w:cs="Times New Roman"/>
        </w:rPr>
        <w:t>basic needs</w:t>
      </w:r>
      <w:r w:rsidR="00662A67" w:rsidRPr="007D7CA6">
        <w:rPr>
          <w:rFonts w:ascii="Times New Roman" w:hAnsi="Times New Roman" w:cs="Times New Roman"/>
        </w:rPr>
        <w:t xml:space="preserve"> which includes</w:t>
      </w:r>
      <w:r w:rsidR="00903914" w:rsidRPr="007D7CA6">
        <w:rPr>
          <w:rFonts w:ascii="Times New Roman" w:hAnsi="Times New Roman" w:cs="Times New Roman"/>
        </w:rPr>
        <w:t xml:space="preserve"> food insecurities that </w:t>
      </w:r>
      <w:r w:rsidR="00662A67" w:rsidRPr="007D7CA6">
        <w:rPr>
          <w:rFonts w:ascii="Times New Roman" w:hAnsi="Times New Roman" w:cs="Times New Roman"/>
        </w:rPr>
        <w:t>students</w:t>
      </w:r>
      <w:r w:rsidR="00903914" w:rsidRPr="007D7CA6">
        <w:rPr>
          <w:rFonts w:ascii="Times New Roman" w:hAnsi="Times New Roman" w:cs="Times New Roman"/>
        </w:rPr>
        <w:t xml:space="preserve"> are facing</w:t>
      </w:r>
      <w:r w:rsidR="00662A67" w:rsidRPr="007D7CA6">
        <w:rPr>
          <w:rFonts w:ascii="Times New Roman" w:hAnsi="Times New Roman" w:cs="Times New Roman"/>
        </w:rPr>
        <w:t xml:space="preserve">, </w:t>
      </w:r>
      <w:r w:rsidR="00903914" w:rsidRPr="007D7CA6">
        <w:rPr>
          <w:rFonts w:ascii="Times New Roman" w:hAnsi="Times New Roman" w:cs="Times New Roman"/>
        </w:rPr>
        <w:t xml:space="preserve">transportation </w:t>
      </w:r>
      <w:r w:rsidR="00662A67" w:rsidRPr="007D7CA6">
        <w:rPr>
          <w:rFonts w:ascii="Times New Roman" w:hAnsi="Times New Roman" w:cs="Times New Roman"/>
        </w:rPr>
        <w:t>troubles for certain students,</w:t>
      </w:r>
      <w:r w:rsidR="00903914" w:rsidRPr="007D7CA6">
        <w:rPr>
          <w:rFonts w:ascii="Times New Roman" w:hAnsi="Times New Roman" w:cs="Times New Roman"/>
        </w:rPr>
        <w:t xml:space="preserve"> housing</w:t>
      </w:r>
      <w:r w:rsidR="00662A67" w:rsidRPr="007D7CA6">
        <w:rPr>
          <w:rFonts w:ascii="Times New Roman" w:hAnsi="Times New Roman" w:cs="Times New Roman"/>
        </w:rPr>
        <w:t xml:space="preserve"> troubles and trying to make rent m</w:t>
      </w:r>
      <w:r w:rsidR="00903914" w:rsidRPr="007D7CA6">
        <w:rPr>
          <w:rFonts w:ascii="Times New Roman" w:hAnsi="Times New Roman" w:cs="Times New Roman"/>
        </w:rPr>
        <w:t>ore affordable</w:t>
      </w:r>
      <w:r w:rsidR="00662A67" w:rsidRPr="007D7CA6">
        <w:rPr>
          <w:rFonts w:ascii="Times New Roman" w:hAnsi="Times New Roman" w:cs="Times New Roman"/>
        </w:rPr>
        <w:t xml:space="preserve">, </w:t>
      </w:r>
      <w:r w:rsidR="00903914" w:rsidRPr="007D7CA6">
        <w:rPr>
          <w:rFonts w:ascii="Times New Roman" w:hAnsi="Times New Roman" w:cs="Times New Roman"/>
        </w:rPr>
        <w:t>how to help transfer students</w:t>
      </w:r>
      <w:r w:rsidR="007D7CA6" w:rsidRPr="007D7CA6">
        <w:rPr>
          <w:rFonts w:ascii="Times New Roman" w:hAnsi="Times New Roman" w:cs="Times New Roman"/>
        </w:rPr>
        <w:t xml:space="preserve">, </w:t>
      </w:r>
      <w:r w:rsidR="00903914" w:rsidRPr="007D7CA6">
        <w:rPr>
          <w:rFonts w:ascii="Times New Roman" w:hAnsi="Times New Roman" w:cs="Times New Roman"/>
        </w:rPr>
        <w:t xml:space="preserve">and </w:t>
      </w:r>
      <w:r w:rsidR="007D7CA6" w:rsidRPr="007D7CA6">
        <w:rPr>
          <w:rFonts w:ascii="Times New Roman" w:hAnsi="Times New Roman" w:cs="Times New Roman"/>
        </w:rPr>
        <w:t xml:space="preserve">how to </w:t>
      </w:r>
      <w:r w:rsidR="00903914" w:rsidRPr="007D7CA6">
        <w:rPr>
          <w:rFonts w:ascii="Times New Roman" w:hAnsi="Times New Roman" w:cs="Times New Roman"/>
        </w:rPr>
        <w:t xml:space="preserve">promote </w:t>
      </w:r>
      <w:r w:rsidR="007D7CA6" w:rsidRPr="007D7CA6">
        <w:rPr>
          <w:rFonts w:ascii="Times New Roman" w:hAnsi="Times New Roman" w:cs="Times New Roman"/>
        </w:rPr>
        <w:t>scholarships and ways to help</w:t>
      </w:r>
      <w:r w:rsidR="00903914" w:rsidRPr="007D7CA6">
        <w:rPr>
          <w:rFonts w:ascii="Times New Roman" w:hAnsi="Times New Roman" w:cs="Times New Roman"/>
        </w:rPr>
        <w:t xml:space="preserve"> non traditional student</w:t>
      </w:r>
      <w:r w:rsidR="007D7CA6" w:rsidRPr="007D7CA6">
        <w:rPr>
          <w:rFonts w:ascii="Times New Roman" w:hAnsi="Times New Roman" w:cs="Times New Roman"/>
        </w:rPr>
        <w:t>s.</w:t>
      </w:r>
    </w:p>
    <w:p w14:paraId="6CA5670B" w14:textId="77777777" w:rsidR="007D7CA6" w:rsidRDefault="007D7CA6" w:rsidP="007D7CA6">
      <w:pPr>
        <w:spacing w:after="0" w:line="240" w:lineRule="auto"/>
        <w:ind w:left="720"/>
        <w:jc w:val="both"/>
        <w:rPr>
          <w:rFonts w:ascii="Times New Roman" w:hAnsi="Times New Roman" w:cs="Times New Roman"/>
          <w:highlight w:val="yellow"/>
        </w:rPr>
      </w:pPr>
    </w:p>
    <w:p w14:paraId="4A69C17A" w14:textId="517F9D09" w:rsidR="00FB4E46" w:rsidRPr="002414FE" w:rsidRDefault="00FB4E46" w:rsidP="00B45D8D">
      <w:pPr>
        <w:spacing w:after="0" w:line="240" w:lineRule="auto"/>
        <w:jc w:val="center"/>
        <w:rPr>
          <w:rFonts w:ascii="Times New Roman" w:hAnsi="Times New Roman" w:cs="Times New Roman"/>
        </w:rPr>
      </w:pPr>
      <w:bookmarkStart w:id="5" w:name="_Hlk156979826"/>
      <w:r w:rsidRPr="002414FE">
        <w:rPr>
          <w:rFonts w:ascii="Times New Roman" w:hAnsi="Times New Roman" w:cs="Times New Roman"/>
        </w:rPr>
        <w:t>***********</w:t>
      </w:r>
    </w:p>
    <w:bookmarkEnd w:id="5"/>
    <w:p w14:paraId="563040F5" w14:textId="78C8C803" w:rsidR="00FB4E46" w:rsidRPr="002414FE" w:rsidRDefault="00FB4E46" w:rsidP="00FB4E46">
      <w:pPr>
        <w:spacing w:after="120" w:line="240" w:lineRule="auto"/>
        <w:jc w:val="center"/>
        <w:rPr>
          <w:rFonts w:ascii="Times New Roman" w:hAnsi="Times New Roman" w:cs="Times New Roman"/>
        </w:rPr>
      </w:pPr>
      <w:r w:rsidRPr="002414FE">
        <w:rPr>
          <w:rFonts w:ascii="Times New Roman" w:hAnsi="Times New Roman" w:cs="Times New Roman"/>
        </w:rPr>
        <w:t>At this time, the Board took a break at 1</w:t>
      </w:r>
      <w:r w:rsidR="001928DA" w:rsidRPr="002414FE">
        <w:rPr>
          <w:rFonts w:ascii="Times New Roman" w:hAnsi="Times New Roman" w:cs="Times New Roman"/>
        </w:rPr>
        <w:t>0</w:t>
      </w:r>
      <w:r w:rsidRPr="002414FE">
        <w:rPr>
          <w:rFonts w:ascii="Times New Roman" w:hAnsi="Times New Roman" w:cs="Times New Roman"/>
        </w:rPr>
        <w:t>:</w:t>
      </w:r>
      <w:r w:rsidR="002414FE" w:rsidRPr="002414FE">
        <w:rPr>
          <w:rFonts w:ascii="Times New Roman" w:hAnsi="Times New Roman" w:cs="Times New Roman"/>
        </w:rPr>
        <w:t>37</w:t>
      </w:r>
      <w:r w:rsidRPr="002414FE">
        <w:rPr>
          <w:rFonts w:ascii="Times New Roman" w:hAnsi="Times New Roman" w:cs="Times New Roman"/>
        </w:rPr>
        <w:t xml:space="preserve"> a.m. and returned at 1</w:t>
      </w:r>
      <w:r w:rsidR="00942DC5" w:rsidRPr="002414FE">
        <w:rPr>
          <w:rFonts w:ascii="Times New Roman" w:hAnsi="Times New Roman" w:cs="Times New Roman"/>
        </w:rPr>
        <w:t>0</w:t>
      </w:r>
      <w:r w:rsidRPr="002414FE">
        <w:rPr>
          <w:rFonts w:ascii="Times New Roman" w:hAnsi="Times New Roman" w:cs="Times New Roman"/>
        </w:rPr>
        <w:t>:</w:t>
      </w:r>
      <w:r w:rsidR="00942DC5" w:rsidRPr="002414FE">
        <w:rPr>
          <w:rFonts w:ascii="Times New Roman" w:hAnsi="Times New Roman" w:cs="Times New Roman"/>
        </w:rPr>
        <w:t>5</w:t>
      </w:r>
      <w:r w:rsidR="002414FE" w:rsidRPr="002414FE">
        <w:rPr>
          <w:rFonts w:ascii="Times New Roman" w:hAnsi="Times New Roman" w:cs="Times New Roman"/>
        </w:rPr>
        <w:t>0</w:t>
      </w:r>
      <w:r w:rsidRPr="002414FE">
        <w:rPr>
          <w:rFonts w:ascii="Times New Roman" w:hAnsi="Times New Roman" w:cs="Times New Roman"/>
        </w:rPr>
        <w:t xml:space="preserve"> a.m.</w:t>
      </w:r>
    </w:p>
    <w:p w14:paraId="2088F01A" w14:textId="384ED15B" w:rsidR="008F1885" w:rsidRPr="00F75395" w:rsidRDefault="00FB4E46" w:rsidP="00F75395">
      <w:pPr>
        <w:spacing w:after="120" w:line="240" w:lineRule="auto"/>
        <w:jc w:val="center"/>
        <w:rPr>
          <w:rFonts w:ascii="Times New Roman" w:hAnsi="Times New Roman" w:cs="Times New Roman"/>
        </w:rPr>
      </w:pPr>
      <w:r w:rsidRPr="002414FE">
        <w:rPr>
          <w:rFonts w:ascii="Times New Roman" w:hAnsi="Times New Roman" w:cs="Times New Roman"/>
        </w:rPr>
        <w:t>***********</w:t>
      </w:r>
    </w:p>
    <w:p w14:paraId="50DA550C" w14:textId="4FAA338F" w:rsidR="00C2443A" w:rsidRPr="00807ABB" w:rsidRDefault="00C87A67" w:rsidP="00F75395">
      <w:pPr>
        <w:spacing w:before="120" w:after="120" w:line="240" w:lineRule="auto"/>
        <w:jc w:val="both"/>
        <w:rPr>
          <w:rFonts w:ascii="Times New Roman" w:hAnsi="Times New Roman" w:cs="Times New Roman"/>
          <w:bCs/>
        </w:rPr>
      </w:pPr>
      <w:r w:rsidRPr="00807ABB">
        <w:rPr>
          <w:rFonts w:ascii="Times New Roman" w:hAnsi="Times New Roman" w:cs="Times New Roman"/>
          <w:b/>
          <w:u w:val="single"/>
        </w:rPr>
        <w:t>Item #</w:t>
      </w:r>
      <w:r w:rsidR="006F189D" w:rsidRPr="00807ABB">
        <w:rPr>
          <w:rFonts w:ascii="Times New Roman" w:hAnsi="Times New Roman" w:cs="Times New Roman"/>
          <w:b/>
          <w:u w:val="single"/>
        </w:rPr>
        <w:t>7</w:t>
      </w:r>
      <w:r w:rsidRPr="00807ABB">
        <w:rPr>
          <w:rFonts w:ascii="Times New Roman" w:hAnsi="Times New Roman" w:cs="Times New Roman"/>
          <w:b/>
          <w:u w:val="single"/>
        </w:rPr>
        <w:t xml:space="preserve"> - Committee Reports</w:t>
      </w:r>
    </w:p>
    <w:p w14:paraId="1E981579" w14:textId="02792296" w:rsidR="002A75D6" w:rsidRPr="00807ABB" w:rsidRDefault="002A75D6" w:rsidP="002A75D6">
      <w:pPr>
        <w:spacing w:after="0" w:line="240" w:lineRule="auto"/>
        <w:ind w:firstLine="720"/>
        <w:jc w:val="both"/>
        <w:rPr>
          <w:rFonts w:ascii="Times New Roman" w:hAnsi="Times New Roman" w:cs="Times New Roman"/>
          <w:bCs/>
        </w:rPr>
      </w:pPr>
      <w:r w:rsidRPr="00807ABB">
        <w:rPr>
          <w:rFonts w:ascii="Times New Roman" w:hAnsi="Times New Roman" w:cs="Times New Roman"/>
          <w:b/>
          <w:u w:val="single"/>
        </w:rPr>
        <w:t>Item #</w:t>
      </w:r>
      <w:r w:rsidR="006F189D" w:rsidRPr="00807ABB">
        <w:rPr>
          <w:rFonts w:ascii="Times New Roman" w:hAnsi="Times New Roman" w:cs="Times New Roman"/>
          <w:b/>
          <w:u w:val="single"/>
        </w:rPr>
        <w:t>7</w:t>
      </w:r>
      <w:r w:rsidRPr="00807ABB">
        <w:rPr>
          <w:rFonts w:ascii="Times New Roman" w:hAnsi="Times New Roman" w:cs="Times New Roman"/>
          <w:b/>
          <w:u w:val="single"/>
        </w:rPr>
        <w:t xml:space="preserve">.1 - Academic, Workforce, and Student Support  </w:t>
      </w:r>
    </w:p>
    <w:p w14:paraId="3BD6908C" w14:textId="6752E158" w:rsidR="007370FA" w:rsidRDefault="002A75D6" w:rsidP="00D91AB9">
      <w:pPr>
        <w:spacing w:after="0" w:line="240" w:lineRule="auto"/>
        <w:ind w:left="720"/>
        <w:jc w:val="both"/>
        <w:rPr>
          <w:rFonts w:ascii="Times New Roman" w:hAnsi="Times New Roman" w:cs="Times New Roman"/>
          <w:bCs/>
        </w:rPr>
      </w:pPr>
      <w:r w:rsidRPr="00807ABB">
        <w:rPr>
          <w:rFonts w:ascii="Times New Roman" w:hAnsi="Times New Roman" w:cs="Times New Roman"/>
          <w:bCs/>
        </w:rPr>
        <w:t xml:space="preserve">The committee met on the morning of </w:t>
      </w:r>
      <w:r w:rsidR="00CB1B02" w:rsidRPr="00807ABB">
        <w:rPr>
          <w:rFonts w:ascii="Times New Roman" w:hAnsi="Times New Roman" w:cs="Times New Roman"/>
          <w:bCs/>
        </w:rPr>
        <w:t>June 7</w:t>
      </w:r>
      <w:r w:rsidR="00CB1B02" w:rsidRPr="00807ABB">
        <w:rPr>
          <w:rFonts w:ascii="Times New Roman" w:hAnsi="Times New Roman" w:cs="Times New Roman"/>
          <w:bCs/>
          <w:vertAlign w:val="superscript"/>
        </w:rPr>
        <w:t>th</w:t>
      </w:r>
      <w:r w:rsidR="00CB1B02" w:rsidRPr="00807ABB">
        <w:rPr>
          <w:rFonts w:ascii="Times New Roman" w:hAnsi="Times New Roman" w:cs="Times New Roman"/>
          <w:bCs/>
        </w:rPr>
        <w:t xml:space="preserve"> </w:t>
      </w:r>
      <w:r w:rsidRPr="00807ABB">
        <w:rPr>
          <w:rFonts w:ascii="Times New Roman" w:hAnsi="Times New Roman" w:cs="Times New Roman"/>
          <w:bCs/>
        </w:rPr>
        <w:t>at 8:00a with Marlon</w:t>
      </w:r>
      <w:r w:rsidR="00FC3D94" w:rsidRPr="00807ABB">
        <w:rPr>
          <w:rFonts w:ascii="Times New Roman" w:hAnsi="Times New Roman" w:cs="Times New Roman"/>
          <w:bCs/>
        </w:rPr>
        <w:t xml:space="preserve"> McClinton</w:t>
      </w:r>
      <w:r w:rsidRPr="00807ABB">
        <w:rPr>
          <w:rFonts w:ascii="Times New Roman" w:hAnsi="Times New Roman" w:cs="Times New Roman"/>
          <w:bCs/>
        </w:rPr>
        <w:t>, Maureen</w:t>
      </w:r>
      <w:r w:rsidR="00FC3D94" w:rsidRPr="00807ABB">
        <w:rPr>
          <w:rFonts w:ascii="Times New Roman" w:hAnsi="Times New Roman" w:cs="Times New Roman"/>
          <w:bCs/>
        </w:rPr>
        <w:t xml:space="preserve"> Banks</w:t>
      </w:r>
      <w:r w:rsidRPr="00807ABB">
        <w:rPr>
          <w:rFonts w:ascii="Times New Roman" w:hAnsi="Times New Roman" w:cs="Times New Roman"/>
          <w:bCs/>
        </w:rPr>
        <w:t xml:space="preserve">, </w:t>
      </w:r>
      <w:r w:rsidR="00FC3D94" w:rsidRPr="00807ABB">
        <w:rPr>
          <w:rFonts w:ascii="Times New Roman" w:hAnsi="Times New Roman" w:cs="Times New Roman"/>
          <w:bCs/>
        </w:rPr>
        <w:t>Craig Bradley</w:t>
      </w:r>
      <w:r w:rsidR="00A06A1A" w:rsidRPr="00807ABB">
        <w:rPr>
          <w:rFonts w:ascii="Times New Roman" w:hAnsi="Times New Roman" w:cs="Times New Roman"/>
          <w:bCs/>
        </w:rPr>
        <w:t xml:space="preserve"> </w:t>
      </w:r>
      <w:r w:rsidRPr="00807ABB">
        <w:rPr>
          <w:rFonts w:ascii="Times New Roman" w:hAnsi="Times New Roman" w:cs="Times New Roman"/>
          <w:bCs/>
        </w:rPr>
        <w:t xml:space="preserve">and </w:t>
      </w:r>
      <w:r w:rsidR="00D91AB9" w:rsidRPr="00807ABB">
        <w:rPr>
          <w:rFonts w:ascii="Times New Roman" w:hAnsi="Times New Roman" w:cs="Times New Roman"/>
          <w:bCs/>
        </w:rPr>
        <w:t xml:space="preserve">Aubrey Hebenstreit </w:t>
      </w:r>
      <w:r w:rsidRPr="00807ABB">
        <w:rPr>
          <w:rFonts w:ascii="Times New Roman" w:hAnsi="Times New Roman" w:cs="Times New Roman"/>
          <w:bCs/>
        </w:rPr>
        <w:t xml:space="preserve">in attendance. The committee discussed the following: </w:t>
      </w:r>
      <w:r w:rsidR="00D91AB9" w:rsidRPr="00807ABB">
        <w:rPr>
          <w:rFonts w:ascii="Times New Roman" w:hAnsi="Times New Roman" w:cs="Times New Roman"/>
          <w:bCs/>
        </w:rPr>
        <w:t xml:space="preserve">Workforce Education: Career &amp; Technical Education, Rev Up Round 3 and Taking Back the Trades; </w:t>
      </w:r>
      <w:r w:rsidR="00D91AB9" w:rsidRPr="00807ABB">
        <w:rPr>
          <w:rFonts w:ascii="Times New Roman" w:hAnsi="Times New Roman" w:cs="Times New Roman"/>
          <w:bCs/>
        </w:rPr>
        <w:tab/>
        <w:t>Workforce: Innovative Bridge and Transition Grant, Non-credit Workforce Training</w:t>
      </w:r>
      <w:r w:rsidR="00D91AB9" w:rsidRPr="00D91AB9">
        <w:rPr>
          <w:rFonts w:ascii="Times New Roman" w:hAnsi="Times New Roman" w:cs="Times New Roman"/>
          <w:bCs/>
        </w:rPr>
        <w:t xml:space="preserve"> Initiative</w:t>
      </w:r>
      <w:r w:rsidR="00D91AB9">
        <w:rPr>
          <w:rFonts w:ascii="Times New Roman" w:hAnsi="Times New Roman" w:cs="Times New Roman"/>
          <w:bCs/>
        </w:rPr>
        <w:t xml:space="preserve">, and </w:t>
      </w:r>
      <w:r w:rsidR="00D91AB9" w:rsidRPr="00D91AB9">
        <w:rPr>
          <w:rFonts w:ascii="Times New Roman" w:hAnsi="Times New Roman" w:cs="Times New Roman"/>
          <w:bCs/>
        </w:rPr>
        <w:t>Industrial Training and Assessment Centers – Department of Energy</w:t>
      </w:r>
      <w:r w:rsidR="00D91AB9">
        <w:rPr>
          <w:rFonts w:ascii="Times New Roman" w:hAnsi="Times New Roman" w:cs="Times New Roman"/>
          <w:bCs/>
        </w:rPr>
        <w:t xml:space="preserve">. </w:t>
      </w:r>
      <w:r w:rsidR="00D91AB9" w:rsidRPr="00D91AB9">
        <w:rPr>
          <w:rFonts w:ascii="Times New Roman" w:hAnsi="Times New Roman" w:cs="Times New Roman"/>
          <w:bCs/>
        </w:rPr>
        <w:t>Adult Education</w:t>
      </w:r>
      <w:r w:rsidR="00D91AB9">
        <w:rPr>
          <w:rFonts w:ascii="Times New Roman" w:hAnsi="Times New Roman" w:cs="Times New Roman"/>
          <w:bCs/>
        </w:rPr>
        <w:t xml:space="preserve">: </w:t>
      </w:r>
      <w:r w:rsidR="00D91AB9" w:rsidRPr="00D91AB9">
        <w:rPr>
          <w:rFonts w:ascii="Times New Roman" w:hAnsi="Times New Roman" w:cs="Times New Roman"/>
          <w:bCs/>
        </w:rPr>
        <w:t xml:space="preserve">Adult Education Week </w:t>
      </w:r>
      <w:r w:rsidR="00D91AB9">
        <w:rPr>
          <w:rFonts w:ascii="Times New Roman" w:hAnsi="Times New Roman" w:cs="Times New Roman"/>
          <w:bCs/>
        </w:rPr>
        <w:t xml:space="preserve">and </w:t>
      </w:r>
      <w:r w:rsidR="00D91AB9" w:rsidRPr="00D91AB9">
        <w:rPr>
          <w:rFonts w:ascii="Times New Roman" w:hAnsi="Times New Roman" w:cs="Times New Roman"/>
          <w:bCs/>
        </w:rPr>
        <w:t>Adult Education Competition</w:t>
      </w:r>
      <w:r w:rsidR="00D91AB9">
        <w:rPr>
          <w:rFonts w:ascii="Times New Roman" w:hAnsi="Times New Roman" w:cs="Times New Roman"/>
          <w:bCs/>
        </w:rPr>
        <w:t xml:space="preserve">; </w:t>
      </w:r>
      <w:r w:rsidR="00D91AB9" w:rsidRPr="00D91AB9">
        <w:rPr>
          <w:rFonts w:ascii="Times New Roman" w:hAnsi="Times New Roman" w:cs="Times New Roman"/>
          <w:bCs/>
        </w:rPr>
        <w:t>Academic Affairs</w:t>
      </w:r>
      <w:r w:rsidR="00D91AB9">
        <w:rPr>
          <w:rFonts w:ascii="Times New Roman" w:hAnsi="Times New Roman" w:cs="Times New Roman"/>
          <w:bCs/>
        </w:rPr>
        <w:t xml:space="preserve">: </w:t>
      </w:r>
      <w:r w:rsidR="00D91AB9" w:rsidRPr="00D91AB9">
        <w:rPr>
          <w:rFonts w:ascii="Times New Roman" w:hAnsi="Times New Roman" w:cs="Times New Roman"/>
          <w:bCs/>
        </w:rPr>
        <w:t>Mental Health Grant</w:t>
      </w:r>
      <w:r w:rsidR="00D91AB9">
        <w:rPr>
          <w:rFonts w:ascii="Times New Roman" w:hAnsi="Times New Roman" w:cs="Times New Roman"/>
          <w:bCs/>
        </w:rPr>
        <w:t xml:space="preserve"> and </w:t>
      </w:r>
      <w:r w:rsidR="00D91AB9" w:rsidRPr="00D91AB9">
        <w:rPr>
          <w:rFonts w:ascii="Times New Roman" w:hAnsi="Times New Roman" w:cs="Times New Roman"/>
          <w:bCs/>
        </w:rPr>
        <w:t>New Unit Summary</w:t>
      </w:r>
      <w:r w:rsidR="00D91AB9">
        <w:rPr>
          <w:rFonts w:ascii="Times New Roman" w:hAnsi="Times New Roman" w:cs="Times New Roman"/>
          <w:bCs/>
        </w:rPr>
        <w:t xml:space="preserve">; </w:t>
      </w:r>
      <w:r w:rsidR="00D91AB9" w:rsidRPr="00D91AB9">
        <w:rPr>
          <w:rFonts w:ascii="Times New Roman" w:hAnsi="Times New Roman" w:cs="Times New Roman"/>
          <w:bCs/>
        </w:rPr>
        <w:t>Strategic Initiatives</w:t>
      </w:r>
      <w:r w:rsidR="00D91AB9">
        <w:rPr>
          <w:rFonts w:ascii="Times New Roman" w:hAnsi="Times New Roman" w:cs="Times New Roman"/>
          <w:bCs/>
        </w:rPr>
        <w:t xml:space="preserve">: </w:t>
      </w:r>
      <w:r w:rsidR="00D91AB9" w:rsidRPr="00D91AB9">
        <w:rPr>
          <w:rFonts w:ascii="Times New Roman" w:hAnsi="Times New Roman" w:cs="Times New Roman"/>
          <w:bCs/>
        </w:rPr>
        <w:t>OER Summit</w:t>
      </w:r>
      <w:r w:rsidR="00D91AB9">
        <w:rPr>
          <w:rFonts w:ascii="Times New Roman" w:hAnsi="Times New Roman" w:cs="Times New Roman"/>
          <w:bCs/>
        </w:rPr>
        <w:t xml:space="preserve">; and </w:t>
      </w:r>
      <w:r w:rsidR="00D91AB9" w:rsidRPr="00D91AB9">
        <w:rPr>
          <w:rFonts w:ascii="Times New Roman" w:hAnsi="Times New Roman" w:cs="Times New Roman"/>
          <w:bCs/>
        </w:rPr>
        <w:t xml:space="preserve">Partnership Presentation </w:t>
      </w:r>
      <w:r w:rsidR="00D91AB9">
        <w:rPr>
          <w:rFonts w:ascii="Times New Roman" w:hAnsi="Times New Roman" w:cs="Times New Roman"/>
          <w:bCs/>
        </w:rPr>
        <w:t>that will be given during the Board meeting.</w:t>
      </w:r>
      <w:r w:rsidR="00D91AB9" w:rsidRPr="00D91AB9">
        <w:t xml:space="preserve"> </w:t>
      </w:r>
      <w:r w:rsidR="00D91AB9">
        <w:rPr>
          <w:rFonts w:ascii="Times New Roman" w:hAnsi="Times New Roman" w:cs="Times New Roman"/>
          <w:bCs/>
        </w:rPr>
        <w:t xml:space="preserve">The last order of business for the Committee was the </w:t>
      </w:r>
      <w:r w:rsidR="00D91AB9" w:rsidRPr="00D91AB9">
        <w:rPr>
          <w:rFonts w:ascii="Times New Roman" w:hAnsi="Times New Roman" w:cs="Times New Roman"/>
          <w:bCs/>
        </w:rPr>
        <w:t>Election of the AWS Workforce Education</w:t>
      </w:r>
      <w:r w:rsidR="00D91AB9">
        <w:rPr>
          <w:rFonts w:ascii="Times New Roman" w:hAnsi="Times New Roman" w:cs="Times New Roman"/>
          <w:bCs/>
        </w:rPr>
        <w:t xml:space="preserve"> Chairperson</w:t>
      </w:r>
      <w:r w:rsidR="00CD7CE4">
        <w:rPr>
          <w:rFonts w:ascii="Times New Roman" w:hAnsi="Times New Roman" w:cs="Times New Roman"/>
          <w:bCs/>
        </w:rPr>
        <w:t xml:space="preserve">, who is </w:t>
      </w:r>
      <w:r w:rsidR="00807ABB">
        <w:rPr>
          <w:rFonts w:ascii="Times New Roman" w:hAnsi="Times New Roman" w:cs="Times New Roman"/>
          <w:bCs/>
        </w:rPr>
        <w:t>Mara Botman.</w:t>
      </w:r>
    </w:p>
    <w:p w14:paraId="2D664E59" w14:textId="77777777" w:rsidR="001A15D2" w:rsidRPr="001A15D2" w:rsidRDefault="001A15D2" w:rsidP="001A15D2">
      <w:pPr>
        <w:autoSpaceDE w:val="0"/>
        <w:autoSpaceDN w:val="0"/>
        <w:adjustRightInd w:val="0"/>
        <w:spacing w:after="0" w:line="240" w:lineRule="auto"/>
        <w:rPr>
          <w:rFonts w:ascii="Times New Roman" w:hAnsi="Times New Roman" w:cs="Times New Roman"/>
          <w:color w:val="000000"/>
          <w:sz w:val="24"/>
          <w:szCs w:val="24"/>
        </w:rPr>
      </w:pPr>
    </w:p>
    <w:p w14:paraId="10502F34" w14:textId="1383FD14" w:rsidR="00290058" w:rsidRPr="001A15D2" w:rsidRDefault="001A15D2" w:rsidP="001A15D2">
      <w:pPr>
        <w:spacing w:after="0" w:line="240" w:lineRule="auto"/>
        <w:ind w:left="720" w:firstLine="720"/>
        <w:jc w:val="both"/>
        <w:rPr>
          <w:rFonts w:ascii="Times New Roman" w:hAnsi="Times New Roman" w:cs="Times New Roman"/>
          <w:b/>
          <w:bCs/>
          <w:color w:val="000000"/>
          <w:u w:val="single"/>
        </w:rPr>
      </w:pPr>
      <w:r w:rsidRPr="001A15D2">
        <w:rPr>
          <w:rFonts w:ascii="Times New Roman" w:hAnsi="Times New Roman" w:cs="Times New Roman"/>
          <w:b/>
          <w:bCs/>
          <w:color w:val="000000"/>
          <w:sz w:val="24"/>
          <w:szCs w:val="24"/>
          <w:u w:val="single"/>
        </w:rPr>
        <w:t>Item #</w:t>
      </w:r>
      <w:r w:rsidRPr="001A15D2">
        <w:rPr>
          <w:rFonts w:ascii="Times New Roman" w:hAnsi="Times New Roman" w:cs="Times New Roman"/>
          <w:b/>
          <w:bCs/>
          <w:color w:val="000000"/>
          <w:u w:val="single"/>
        </w:rPr>
        <w:t>7.1a - Illinois Community College Board Partnerships</w:t>
      </w:r>
    </w:p>
    <w:p w14:paraId="2E04B93E" w14:textId="531E20CC" w:rsidR="001A15D2" w:rsidRDefault="00A80D4F" w:rsidP="00A80D4F">
      <w:pPr>
        <w:spacing w:after="0" w:line="240" w:lineRule="auto"/>
        <w:ind w:left="1440"/>
        <w:jc w:val="both"/>
        <w:rPr>
          <w:rFonts w:ascii="Times New Roman" w:hAnsi="Times New Roman" w:cs="Times New Roman"/>
          <w:color w:val="000000"/>
        </w:rPr>
      </w:pPr>
      <w:r w:rsidRPr="00A80D4F">
        <w:rPr>
          <w:rFonts w:ascii="Times New Roman" w:hAnsi="Times New Roman" w:cs="Times New Roman"/>
          <w:color w:val="000000"/>
        </w:rPr>
        <w:t>The Illinois College Community College Board works with a variety of state agencies, community organizations, community college system and external associations, as well as philanthropic organizations. At the March 2024 board meeting, staff discussed partnerships with other state agencies. Staff provide</w:t>
      </w:r>
      <w:r w:rsidR="00DD310F">
        <w:rPr>
          <w:rFonts w:ascii="Times New Roman" w:hAnsi="Times New Roman" w:cs="Times New Roman"/>
          <w:color w:val="000000"/>
        </w:rPr>
        <w:t>d</w:t>
      </w:r>
      <w:r w:rsidRPr="00A80D4F">
        <w:rPr>
          <w:rFonts w:ascii="Times New Roman" w:hAnsi="Times New Roman" w:cs="Times New Roman"/>
          <w:color w:val="000000"/>
        </w:rPr>
        <w:t xml:space="preserve"> an oral presentation on community organizations and philanthropic partnerships.  The purpose of this brief presentation is to summarize the collaborative efforts that are necessary to fulfill the mission and the goals of the community college system, as well as to ensure state and federal, and legislative mandates, policies and rules are followed.</w:t>
      </w:r>
    </w:p>
    <w:p w14:paraId="5D38DF74" w14:textId="77777777" w:rsidR="001A15D2" w:rsidRPr="00CB1B02" w:rsidRDefault="001A15D2" w:rsidP="001A15D2">
      <w:pPr>
        <w:spacing w:after="0" w:line="240" w:lineRule="auto"/>
        <w:jc w:val="both"/>
        <w:rPr>
          <w:rFonts w:ascii="Times New Roman" w:hAnsi="Times New Roman" w:cs="Times New Roman"/>
          <w:b/>
          <w:bCs/>
          <w:highlight w:val="yellow"/>
        </w:rPr>
      </w:pPr>
    </w:p>
    <w:p w14:paraId="68D05BCF" w14:textId="2ADE80EA" w:rsidR="002A75D6" w:rsidRPr="00BC4506" w:rsidRDefault="002A75D6" w:rsidP="002A75D6">
      <w:pPr>
        <w:spacing w:after="0" w:line="240" w:lineRule="auto"/>
        <w:ind w:firstLine="720"/>
        <w:jc w:val="both"/>
        <w:rPr>
          <w:rFonts w:ascii="Times New Roman" w:hAnsi="Times New Roman" w:cs="Times New Roman"/>
          <w:bCs/>
        </w:rPr>
      </w:pPr>
      <w:r w:rsidRPr="00BC4506">
        <w:rPr>
          <w:rFonts w:ascii="Times New Roman" w:hAnsi="Times New Roman" w:cs="Times New Roman"/>
          <w:b/>
          <w:u w:val="single"/>
        </w:rPr>
        <w:t>Item #</w:t>
      </w:r>
      <w:r w:rsidR="00EE554D" w:rsidRPr="00BC4506">
        <w:rPr>
          <w:rFonts w:ascii="Times New Roman" w:hAnsi="Times New Roman" w:cs="Times New Roman"/>
          <w:b/>
          <w:u w:val="single"/>
        </w:rPr>
        <w:t>7</w:t>
      </w:r>
      <w:r w:rsidRPr="00BC4506">
        <w:rPr>
          <w:rFonts w:ascii="Times New Roman" w:hAnsi="Times New Roman" w:cs="Times New Roman"/>
          <w:b/>
          <w:u w:val="single"/>
        </w:rPr>
        <w:t xml:space="preserve">.2 - Finance, Budgeting, Accountability and External Affairs </w:t>
      </w:r>
    </w:p>
    <w:p w14:paraId="165138FD" w14:textId="2C76BDAA" w:rsidR="0060188F" w:rsidRPr="0060188F" w:rsidRDefault="002A75D6" w:rsidP="00BC4506">
      <w:pPr>
        <w:spacing w:after="0" w:line="240" w:lineRule="auto"/>
        <w:ind w:left="720"/>
        <w:jc w:val="both"/>
        <w:rPr>
          <w:rFonts w:ascii="Times New Roman" w:hAnsi="Times New Roman" w:cs="Times New Roman"/>
          <w:bCs/>
        </w:rPr>
      </w:pPr>
      <w:r w:rsidRPr="00BC4506">
        <w:rPr>
          <w:rFonts w:ascii="Times New Roman" w:hAnsi="Times New Roman" w:cs="Times New Roman"/>
          <w:bCs/>
        </w:rPr>
        <w:t xml:space="preserve">The committee met on the morning of </w:t>
      </w:r>
      <w:r w:rsidR="0060188F" w:rsidRPr="00BC4506">
        <w:rPr>
          <w:rFonts w:ascii="Times New Roman" w:hAnsi="Times New Roman" w:cs="Times New Roman"/>
          <w:bCs/>
        </w:rPr>
        <w:t>June 7</w:t>
      </w:r>
      <w:r w:rsidR="0060188F" w:rsidRPr="00BC4506">
        <w:rPr>
          <w:rFonts w:ascii="Times New Roman" w:hAnsi="Times New Roman" w:cs="Times New Roman"/>
          <w:bCs/>
          <w:vertAlign w:val="superscript"/>
        </w:rPr>
        <w:t>th</w:t>
      </w:r>
      <w:r w:rsidR="0060188F" w:rsidRPr="00BC4506">
        <w:rPr>
          <w:rFonts w:ascii="Times New Roman" w:hAnsi="Times New Roman" w:cs="Times New Roman"/>
          <w:bCs/>
        </w:rPr>
        <w:t xml:space="preserve"> </w:t>
      </w:r>
      <w:r w:rsidRPr="00BC4506">
        <w:rPr>
          <w:rFonts w:ascii="Times New Roman" w:hAnsi="Times New Roman" w:cs="Times New Roman"/>
          <w:bCs/>
        </w:rPr>
        <w:t xml:space="preserve">at 8:00a with Larry Peterson and </w:t>
      </w:r>
      <w:r w:rsidR="00807ABB" w:rsidRPr="00BC4506">
        <w:rPr>
          <w:rFonts w:ascii="Times New Roman" w:hAnsi="Times New Roman" w:cs="Times New Roman"/>
          <w:bCs/>
        </w:rPr>
        <w:t>Mara Botman</w:t>
      </w:r>
      <w:r w:rsidR="00F92F3B" w:rsidRPr="00BC4506">
        <w:rPr>
          <w:rFonts w:ascii="Times New Roman" w:hAnsi="Times New Roman" w:cs="Times New Roman"/>
          <w:bCs/>
        </w:rPr>
        <w:t xml:space="preserve"> </w:t>
      </w:r>
      <w:r w:rsidRPr="00BC4506">
        <w:rPr>
          <w:rFonts w:ascii="Times New Roman" w:hAnsi="Times New Roman" w:cs="Times New Roman"/>
          <w:bCs/>
        </w:rPr>
        <w:t xml:space="preserve">in attendance. The following items were discussed: </w:t>
      </w:r>
      <w:bookmarkStart w:id="6" w:name="_Hlk156567023"/>
      <w:bookmarkStart w:id="7" w:name="_Hlk155103802"/>
      <w:r w:rsidR="0060188F" w:rsidRPr="00BC4506">
        <w:rPr>
          <w:rFonts w:ascii="Times New Roman" w:hAnsi="Times New Roman" w:cs="Times New Roman"/>
          <w:bCs/>
        </w:rPr>
        <w:t xml:space="preserve">Marketing &amp; Communications Update; Adequacy and Equity in Community College Funding Work Group; </w:t>
      </w:r>
      <w:r w:rsidR="00BC4506" w:rsidRPr="00BC4506">
        <w:rPr>
          <w:rFonts w:ascii="Times New Roman" w:hAnsi="Times New Roman" w:cs="Times New Roman"/>
          <w:bCs/>
        </w:rPr>
        <w:t>Update on U.S. Census Post-Secondary Employment Outcomes (PSEO) Initiative; Overview of Certificate of Eligibility for Special Tax Levy; and Discussion of FY 26 Budget Priorities</w:t>
      </w:r>
      <w:r w:rsidR="0060188F" w:rsidRPr="00BC4506">
        <w:rPr>
          <w:rFonts w:ascii="Times New Roman" w:hAnsi="Times New Roman" w:cs="Times New Roman"/>
          <w:bCs/>
        </w:rPr>
        <w:t>.</w:t>
      </w:r>
    </w:p>
    <w:p w14:paraId="6AD139CD" w14:textId="77777777" w:rsidR="00F12177" w:rsidRPr="00CB1B02" w:rsidRDefault="00F12177" w:rsidP="003B32CF">
      <w:pPr>
        <w:spacing w:after="0" w:line="240" w:lineRule="auto"/>
        <w:ind w:left="720"/>
        <w:jc w:val="both"/>
        <w:rPr>
          <w:rFonts w:ascii="Times New Roman" w:hAnsi="Times New Roman" w:cs="Times New Roman"/>
          <w:bCs/>
          <w:highlight w:val="yellow"/>
        </w:rPr>
      </w:pPr>
    </w:p>
    <w:bookmarkEnd w:id="6"/>
    <w:bookmarkEnd w:id="7"/>
    <w:p w14:paraId="19F1095F" w14:textId="77831B78" w:rsidR="00C21365" w:rsidRPr="007F4072" w:rsidRDefault="00C21365" w:rsidP="00C21365">
      <w:pPr>
        <w:tabs>
          <w:tab w:val="left" w:pos="720"/>
          <w:tab w:val="left" w:pos="8910"/>
        </w:tabs>
        <w:spacing w:after="0" w:line="240" w:lineRule="auto"/>
        <w:jc w:val="both"/>
        <w:rPr>
          <w:rFonts w:ascii="Times New Roman" w:eastAsia="Times New Roman" w:hAnsi="Times New Roman" w:cs="Times New Roman"/>
          <w:b/>
          <w:u w:val="single"/>
        </w:rPr>
      </w:pPr>
      <w:r w:rsidRPr="007F4072">
        <w:rPr>
          <w:rFonts w:ascii="Times New Roman" w:eastAsia="Times New Roman" w:hAnsi="Times New Roman" w:cs="Times New Roman"/>
          <w:b/>
          <w:iCs/>
          <w:u w:val="single"/>
        </w:rPr>
        <w:t xml:space="preserve">Item #8 - </w:t>
      </w:r>
      <w:r w:rsidRPr="007F4072">
        <w:rPr>
          <w:rFonts w:ascii="Times New Roman" w:eastAsia="Times New Roman" w:hAnsi="Times New Roman" w:cs="Times New Roman"/>
          <w:b/>
          <w:u w:val="single"/>
        </w:rPr>
        <w:t xml:space="preserve">Recognition of the Illinois Community Colleges </w:t>
      </w:r>
    </w:p>
    <w:p w14:paraId="4F0144B9" w14:textId="3E8973B7" w:rsidR="00C21365" w:rsidRPr="00C21365" w:rsidRDefault="007F4072" w:rsidP="00C21365">
      <w:pPr>
        <w:autoSpaceDE w:val="0"/>
        <w:autoSpaceDN w:val="0"/>
        <w:adjustRightInd w:val="0"/>
        <w:spacing w:after="120" w:line="240" w:lineRule="auto"/>
        <w:jc w:val="both"/>
        <w:rPr>
          <w:rFonts w:ascii="Times New Roman" w:eastAsia="Calibri" w:hAnsi="Times New Roman" w:cs="Times New Roman"/>
        </w:rPr>
      </w:pPr>
      <w:r w:rsidRPr="007F4072">
        <w:rPr>
          <w:rFonts w:ascii="Times New Roman" w:eastAsia="Calibri" w:hAnsi="Times New Roman" w:cs="Times New Roman"/>
        </w:rPr>
        <w:t xml:space="preserve">Maureen Banks </w:t>
      </w:r>
      <w:r w:rsidR="00C21365" w:rsidRPr="007F4072">
        <w:rPr>
          <w:rFonts w:ascii="Times New Roman" w:eastAsia="Calibri" w:hAnsi="Times New Roman" w:cs="Times New Roman"/>
        </w:rPr>
        <w:t xml:space="preserve">made a motion, which was seconded by </w:t>
      </w:r>
      <w:r w:rsidRPr="007F4072">
        <w:rPr>
          <w:rFonts w:ascii="Times New Roman" w:eastAsia="Calibri" w:hAnsi="Times New Roman" w:cs="Times New Roman"/>
        </w:rPr>
        <w:t xml:space="preserve">Craig Bradley </w:t>
      </w:r>
      <w:r w:rsidR="00C21365" w:rsidRPr="007F4072">
        <w:rPr>
          <w:rFonts w:ascii="Times New Roman" w:eastAsia="Calibri" w:hAnsi="Times New Roman" w:cs="Times New Roman"/>
        </w:rPr>
        <w:t>to approve the following item:</w:t>
      </w:r>
    </w:p>
    <w:p w14:paraId="27C9AA9B" w14:textId="3875A96C" w:rsidR="00C21365" w:rsidRPr="00C21365" w:rsidRDefault="00C21365" w:rsidP="00C21365">
      <w:pPr>
        <w:spacing w:after="0" w:line="240" w:lineRule="auto"/>
        <w:ind w:left="720"/>
        <w:jc w:val="both"/>
        <w:rPr>
          <w:rFonts w:ascii="Times New Roman" w:hAnsi="Times New Roman" w:cs="Times New Roman"/>
          <w:b/>
          <w:bCs/>
          <w:u w:val="single"/>
        </w:rPr>
      </w:pPr>
      <w:r w:rsidRPr="00C21365">
        <w:rPr>
          <w:rFonts w:ascii="Times New Roman" w:hAnsi="Times New Roman" w:cs="Times New Roman"/>
          <w:b/>
          <w:bCs/>
          <w:u w:val="single"/>
        </w:rPr>
        <w:t>Item #</w:t>
      </w:r>
      <w:r>
        <w:rPr>
          <w:rFonts w:ascii="Times New Roman" w:hAnsi="Times New Roman" w:cs="Times New Roman"/>
          <w:b/>
          <w:bCs/>
          <w:u w:val="single"/>
        </w:rPr>
        <w:t>8</w:t>
      </w:r>
      <w:r w:rsidRPr="00C21365">
        <w:rPr>
          <w:rFonts w:ascii="Times New Roman" w:hAnsi="Times New Roman" w:cs="Times New Roman"/>
          <w:b/>
          <w:bCs/>
          <w:u w:val="single"/>
        </w:rPr>
        <w:t xml:space="preserve">.1 - Kankakee Community College, IL Eastern Community College, and Joliet Junior </w:t>
      </w:r>
    </w:p>
    <w:p w14:paraId="495340FD" w14:textId="7EA2C429" w:rsidR="00C21365" w:rsidRPr="00C21365" w:rsidRDefault="00C21365" w:rsidP="00C21365">
      <w:pPr>
        <w:spacing w:after="0" w:line="240" w:lineRule="auto"/>
        <w:ind w:left="720"/>
        <w:jc w:val="both"/>
        <w:rPr>
          <w:rFonts w:ascii="Times New Roman" w:hAnsi="Times New Roman" w:cs="Times New Roman"/>
        </w:rPr>
      </w:pPr>
      <w:r w:rsidRPr="00C21365">
        <w:rPr>
          <w:rFonts w:ascii="Times New Roman" w:hAnsi="Times New Roman" w:cs="Times New Roman"/>
          <w:b/>
          <w:bCs/>
          <w:u w:val="single"/>
        </w:rPr>
        <w:t>College, Highland Community College</w:t>
      </w:r>
    </w:p>
    <w:p w14:paraId="4A9A3D4E" w14:textId="50F7B122" w:rsidR="00C21365" w:rsidRPr="00C21365" w:rsidRDefault="00C21365" w:rsidP="00C21365">
      <w:pPr>
        <w:spacing w:after="0" w:line="240" w:lineRule="auto"/>
        <w:ind w:left="720"/>
        <w:jc w:val="both"/>
        <w:rPr>
          <w:rFonts w:ascii="Times New Roman" w:hAnsi="Times New Roman" w:cs="Times New Roman"/>
        </w:rPr>
      </w:pPr>
      <w:r w:rsidRPr="00C21365">
        <w:rPr>
          <w:rFonts w:ascii="Times New Roman" w:hAnsi="Times New Roman" w:cs="Times New Roman"/>
        </w:rPr>
        <w:t xml:space="preserve">The Illinois Community College Board hereby grants a status of “recognition continued” to the following districts: </w:t>
      </w:r>
    </w:p>
    <w:p w14:paraId="1A2EAB63" w14:textId="77777777" w:rsidR="00C21365" w:rsidRPr="00C21365" w:rsidRDefault="00C21365" w:rsidP="00C21365">
      <w:pPr>
        <w:spacing w:after="0" w:line="240" w:lineRule="auto"/>
        <w:jc w:val="both"/>
        <w:rPr>
          <w:rFonts w:ascii="Times New Roman" w:hAnsi="Times New Roman" w:cs="Times New Roman"/>
        </w:rPr>
      </w:pPr>
    </w:p>
    <w:p w14:paraId="0B71A479" w14:textId="77777777" w:rsidR="00C21365" w:rsidRPr="00C21365" w:rsidRDefault="00C21365" w:rsidP="00C21365">
      <w:pPr>
        <w:spacing w:after="0" w:line="240" w:lineRule="auto"/>
        <w:ind w:left="720" w:firstLine="720"/>
        <w:jc w:val="both"/>
        <w:rPr>
          <w:rFonts w:ascii="Times New Roman" w:hAnsi="Times New Roman" w:cs="Times New Roman"/>
        </w:rPr>
      </w:pPr>
      <w:r w:rsidRPr="00C21365">
        <w:rPr>
          <w:rFonts w:ascii="Times New Roman" w:hAnsi="Times New Roman" w:cs="Times New Roman"/>
        </w:rPr>
        <w:t>Highland Community College, District 519</w:t>
      </w:r>
    </w:p>
    <w:p w14:paraId="21BF6F94" w14:textId="77777777" w:rsidR="00C21365" w:rsidRPr="00C21365" w:rsidRDefault="00C21365" w:rsidP="00C21365">
      <w:pPr>
        <w:spacing w:after="0" w:line="240" w:lineRule="auto"/>
        <w:ind w:left="720" w:firstLine="720"/>
        <w:jc w:val="both"/>
        <w:rPr>
          <w:rFonts w:ascii="Times New Roman" w:hAnsi="Times New Roman" w:cs="Times New Roman"/>
        </w:rPr>
      </w:pPr>
      <w:r w:rsidRPr="00C21365">
        <w:rPr>
          <w:rFonts w:ascii="Times New Roman" w:hAnsi="Times New Roman" w:cs="Times New Roman"/>
        </w:rPr>
        <w:t xml:space="preserve">Illinois Eastern Community Colleges, District 529 </w:t>
      </w:r>
    </w:p>
    <w:p w14:paraId="48284E64" w14:textId="77777777" w:rsidR="00C21365" w:rsidRPr="00C21365" w:rsidRDefault="00C21365" w:rsidP="00C21365">
      <w:pPr>
        <w:spacing w:after="0" w:line="240" w:lineRule="auto"/>
        <w:ind w:left="720" w:firstLine="720"/>
        <w:jc w:val="both"/>
        <w:rPr>
          <w:rFonts w:ascii="Times New Roman" w:hAnsi="Times New Roman" w:cs="Times New Roman"/>
        </w:rPr>
      </w:pPr>
      <w:r w:rsidRPr="00C21365">
        <w:rPr>
          <w:rFonts w:ascii="Times New Roman" w:hAnsi="Times New Roman" w:cs="Times New Roman"/>
        </w:rPr>
        <w:t>Joliet Junior College, District 525</w:t>
      </w:r>
    </w:p>
    <w:p w14:paraId="56B1BC94" w14:textId="0D924D5D" w:rsidR="008061CA" w:rsidRPr="00091CC8" w:rsidRDefault="00C21365" w:rsidP="00091CC8">
      <w:pPr>
        <w:spacing w:after="0" w:line="240" w:lineRule="auto"/>
        <w:ind w:left="720" w:firstLine="720"/>
        <w:jc w:val="both"/>
        <w:rPr>
          <w:rFonts w:ascii="Times New Roman" w:hAnsi="Times New Roman" w:cs="Times New Roman"/>
        </w:rPr>
      </w:pPr>
      <w:r w:rsidRPr="00C21365">
        <w:rPr>
          <w:rFonts w:ascii="Times New Roman" w:hAnsi="Times New Roman" w:cs="Times New Roman"/>
        </w:rPr>
        <w:t>Kankakee Community College, District 520</w:t>
      </w:r>
    </w:p>
    <w:p w14:paraId="7B9C5087" w14:textId="77777777" w:rsidR="008061CA" w:rsidRPr="00663288" w:rsidRDefault="008061CA" w:rsidP="008061CA">
      <w:pPr>
        <w:spacing w:after="0" w:line="240" w:lineRule="auto"/>
        <w:jc w:val="both"/>
        <w:rPr>
          <w:rFonts w:ascii="Times New Roman" w:hAnsi="Times New Roman" w:cs="Times New Roman"/>
          <w:highlight w:val="yellow"/>
        </w:rPr>
      </w:pPr>
    </w:p>
    <w:p w14:paraId="41EFF6E8" w14:textId="4CEA6BCB" w:rsidR="00C21365" w:rsidRDefault="00091CC8" w:rsidP="008061CA">
      <w:pPr>
        <w:spacing w:after="0" w:line="240" w:lineRule="auto"/>
        <w:jc w:val="both"/>
        <w:rPr>
          <w:rFonts w:ascii="Times New Roman" w:hAnsi="Times New Roman" w:cs="Times New Roman"/>
        </w:rPr>
      </w:pPr>
      <w:r w:rsidRPr="00091CC8">
        <w:rPr>
          <w:rFonts w:ascii="Times New Roman" w:hAnsi="Times New Roman" w:cs="Times New Roman"/>
        </w:rPr>
        <w:t>The motion was approved via unanimous voice vote. Student vote: yes.</w:t>
      </w:r>
    </w:p>
    <w:p w14:paraId="58361E71" w14:textId="77777777" w:rsidR="00091CC8" w:rsidRPr="00C21365" w:rsidRDefault="00091CC8" w:rsidP="008061CA">
      <w:pPr>
        <w:spacing w:after="0" w:line="240" w:lineRule="auto"/>
        <w:jc w:val="both"/>
        <w:rPr>
          <w:rFonts w:ascii="Times New Roman" w:hAnsi="Times New Roman" w:cs="Times New Roman"/>
          <w:highlight w:val="yellow"/>
        </w:rPr>
      </w:pPr>
    </w:p>
    <w:p w14:paraId="1E9ACD63" w14:textId="3B293135" w:rsidR="00E8281A" w:rsidRPr="00134F2E" w:rsidRDefault="00E8281A" w:rsidP="0049204B">
      <w:pPr>
        <w:spacing w:after="0" w:line="240" w:lineRule="auto"/>
        <w:jc w:val="both"/>
        <w:rPr>
          <w:rFonts w:ascii="Times New Roman" w:hAnsi="Times New Roman" w:cs="Times New Roman"/>
          <w:b/>
          <w:bCs/>
          <w:u w:val="single"/>
        </w:rPr>
      </w:pPr>
      <w:bookmarkStart w:id="8" w:name="_Hlk156567566"/>
      <w:r w:rsidRPr="00134F2E">
        <w:rPr>
          <w:rFonts w:ascii="Times New Roman" w:hAnsi="Times New Roman" w:cs="Times New Roman"/>
          <w:b/>
          <w:bCs/>
          <w:u w:val="single"/>
        </w:rPr>
        <w:t>Item #</w:t>
      </w:r>
      <w:r w:rsidR="00941B10" w:rsidRPr="00134F2E">
        <w:rPr>
          <w:rFonts w:ascii="Times New Roman" w:hAnsi="Times New Roman" w:cs="Times New Roman"/>
          <w:b/>
          <w:bCs/>
          <w:u w:val="single"/>
        </w:rPr>
        <w:t>9</w:t>
      </w:r>
      <w:r w:rsidRPr="00134F2E">
        <w:rPr>
          <w:rFonts w:ascii="Times New Roman" w:hAnsi="Times New Roman" w:cs="Times New Roman"/>
          <w:b/>
          <w:bCs/>
          <w:u w:val="single"/>
        </w:rPr>
        <w:t xml:space="preserve"> - New Units</w:t>
      </w:r>
    </w:p>
    <w:p w14:paraId="3651A3A2" w14:textId="7056BB6B" w:rsidR="0049204B" w:rsidRPr="00134F2E" w:rsidRDefault="00134F2E" w:rsidP="00941B10">
      <w:pPr>
        <w:spacing w:after="120" w:line="240" w:lineRule="auto"/>
        <w:jc w:val="both"/>
        <w:rPr>
          <w:rFonts w:ascii="Times New Roman" w:hAnsi="Times New Roman" w:cs="Times New Roman"/>
        </w:rPr>
      </w:pPr>
      <w:r w:rsidRPr="00134F2E">
        <w:rPr>
          <w:rFonts w:ascii="Times New Roman" w:hAnsi="Times New Roman" w:cs="Times New Roman"/>
        </w:rPr>
        <w:t>Mara Botman</w:t>
      </w:r>
      <w:r w:rsidR="0049204B" w:rsidRPr="00134F2E">
        <w:rPr>
          <w:rFonts w:ascii="Times New Roman" w:hAnsi="Times New Roman" w:cs="Times New Roman"/>
        </w:rPr>
        <w:t xml:space="preserve"> made a motion, which was seconded by George Evans, to approve the following motion:</w:t>
      </w:r>
    </w:p>
    <w:p w14:paraId="45C45D4F" w14:textId="60FBC174" w:rsidR="008C4F71" w:rsidRPr="008C4F71" w:rsidRDefault="00E8281A" w:rsidP="008C4F71">
      <w:pPr>
        <w:spacing w:after="0" w:line="240" w:lineRule="auto"/>
        <w:ind w:left="720"/>
        <w:jc w:val="both"/>
        <w:rPr>
          <w:rFonts w:ascii="Times New Roman" w:hAnsi="Times New Roman" w:cs="Times New Roman"/>
          <w:b/>
          <w:bCs/>
          <w:u w:val="single"/>
        </w:rPr>
      </w:pPr>
      <w:r w:rsidRPr="00941B10">
        <w:rPr>
          <w:rFonts w:ascii="Times New Roman" w:hAnsi="Times New Roman" w:cs="Times New Roman"/>
          <w:b/>
          <w:bCs/>
          <w:u w:val="single"/>
        </w:rPr>
        <w:t>Item #</w:t>
      </w:r>
      <w:r w:rsidR="00941B10" w:rsidRPr="00941B10">
        <w:rPr>
          <w:rFonts w:ascii="Times New Roman" w:hAnsi="Times New Roman" w:cs="Times New Roman"/>
          <w:b/>
          <w:bCs/>
          <w:u w:val="single"/>
        </w:rPr>
        <w:t>9</w:t>
      </w:r>
      <w:r w:rsidRPr="00941B10">
        <w:rPr>
          <w:rFonts w:ascii="Times New Roman" w:hAnsi="Times New Roman" w:cs="Times New Roman"/>
          <w:b/>
          <w:bCs/>
          <w:u w:val="single"/>
        </w:rPr>
        <w:t xml:space="preserve">.1 - </w:t>
      </w:r>
      <w:bookmarkStart w:id="9" w:name="_Hlk89859610"/>
      <w:bookmarkStart w:id="10" w:name="_Hlk117753993"/>
      <w:r w:rsidR="008C4F71" w:rsidRPr="008C4F71">
        <w:rPr>
          <w:rFonts w:ascii="Times New Roman" w:hAnsi="Times New Roman" w:cs="Times New Roman"/>
          <w:b/>
          <w:bCs/>
          <w:u w:val="single"/>
        </w:rPr>
        <w:t>Harper College, Heartland Community College, Olive-Harvey College, Wilbur</w:t>
      </w:r>
    </w:p>
    <w:p w14:paraId="73F20889" w14:textId="77777777" w:rsidR="008C4F71" w:rsidRDefault="008C4F71" w:rsidP="008C4F71">
      <w:pPr>
        <w:spacing w:after="0" w:line="240" w:lineRule="auto"/>
        <w:ind w:left="720"/>
        <w:jc w:val="both"/>
        <w:rPr>
          <w:rFonts w:ascii="Times New Roman" w:hAnsi="Times New Roman" w:cs="Times New Roman"/>
          <w:b/>
          <w:bCs/>
          <w:u w:val="single"/>
        </w:rPr>
      </w:pPr>
      <w:r w:rsidRPr="008C4F71">
        <w:rPr>
          <w:rFonts w:ascii="Times New Roman" w:hAnsi="Times New Roman" w:cs="Times New Roman"/>
          <w:b/>
          <w:bCs/>
          <w:u w:val="single"/>
        </w:rPr>
        <w:t xml:space="preserve">Wright College, and Southwestern Illinois College </w:t>
      </w:r>
    </w:p>
    <w:p w14:paraId="3E9968AE" w14:textId="35395802" w:rsidR="00941B10" w:rsidRPr="00941B10" w:rsidRDefault="00941B10" w:rsidP="008C4F71">
      <w:pPr>
        <w:spacing w:after="0" w:line="240" w:lineRule="auto"/>
        <w:ind w:left="720"/>
        <w:jc w:val="both"/>
        <w:rPr>
          <w:rFonts w:ascii="Times New Roman" w:eastAsia="Calibri" w:hAnsi="Times New Roman" w:cs="Times New Roman"/>
          <w:bCs/>
        </w:rPr>
      </w:pPr>
      <w:r w:rsidRPr="00941B10">
        <w:rPr>
          <w:rFonts w:ascii="Times New Roman" w:eastAsia="Calibri" w:hAnsi="Times New Roman" w:cs="Times New Roman"/>
          <w:bCs/>
        </w:rPr>
        <w:t>The Illinois Community College Board hereby approves the following new units of instruction for the community colleges listed below:</w:t>
      </w:r>
    </w:p>
    <w:p w14:paraId="40E336A7" w14:textId="77777777" w:rsidR="00941B10" w:rsidRPr="00941B10" w:rsidRDefault="00941B10" w:rsidP="00941B10">
      <w:pPr>
        <w:spacing w:after="0" w:line="240" w:lineRule="auto"/>
        <w:ind w:firstLine="720"/>
        <w:jc w:val="both"/>
        <w:rPr>
          <w:rFonts w:ascii="Times New Roman" w:eastAsia="Calibri" w:hAnsi="Times New Roman" w:cs="Times New Roman"/>
          <w:bCs/>
        </w:rPr>
      </w:pPr>
    </w:p>
    <w:p w14:paraId="67B4749D" w14:textId="77777777" w:rsidR="00941B10" w:rsidRPr="00941B10" w:rsidRDefault="00941B10" w:rsidP="00941B10">
      <w:pPr>
        <w:spacing w:after="0" w:line="240" w:lineRule="auto"/>
        <w:ind w:left="720" w:firstLine="720"/>
        <w:jc w:val="both"/>
        <w:rPr>
          <w:rFonts w:ascii="Times New Roman" w:eastAsia="Times New Roman" w:hAnsi="Times New Roman" w:cs="Times New Roman"/>
          <w:b/>
        </w:rPr>
      </w:pPr>
      <w:r w:rsidRPr="00941B10">
        <w:rPr>
          <w:rFonts w:ascii="Times New Roman" w:eastAsia="Times New Roman" w:hAnsi="Times New Roman" w:cs="Times New Roman"/>
          <w:b/>
        </w:rPr>
        <w:t>PERMANENT PROGRAM APPROVAL</w:t>
      </w:r>
    </w:p>
    <w:p w14:paraId="77E1EE57" w14:textId="77777777" w:rsidR="008C4F71" w:rsidRPr="00AF44FE" w:rsidRDefault="008C4F71" w:rsidP="008C4F71">
      <w:pPr>
        <w:spacing w:after="0" w:line="240" w:lineRule="auto"/>
        <w:ind w:left="1440"/>
        <w:rPr>
          <w:rFonts w:ascii="Times New Roman" w:hAnsi="Times New Roman" w:cs="Times New Roman"/>
          <w:b/>
          <w:u w:val="single"/>
        </w:rPr>
      </w:pPr>
      <w:r w:rsidRPr="00AF44FE">
        <w:rPr>
          <w:rFonts w:ascii="Times New Roman" w:hAnsi="Times New Roman" w:cs="Times New Roman"/>
          <w:b/>
          <w:u w:val="single"/>
        </w:rPr>
        <w:t>Harper College</w:t>
      </w:r>
    </w:p>
    <w:p w14:paraId="31816B81" w14:textId="77777777" w:rsidR="008C4F71" w:rsidRPr="00AF44FE" w:rsidRDefault="008C4F71" w:rsidP="008C4F71">
      <w:pPr>
        <w:pStyle w:val="ListParagraph"/>
        <w:numPr>
          <w:ilvl w:val="0"/>
          <w:numId w:val="10"/>
        </w:numPr>
        <w:spacing w:after="0" w:line="240" w:lineRule="auto"/>
        <w:ind w:left="1800"/>
        <w:rPr>
          <w:rFonts w:ascii="Times New Roman" w:hAnsi="Times New Roman" w:cs="Times New Roman"/>
          <w:bCs/>
        </w:rPr>
      </w:pPr>
      <w:r w:rsidRPr="00AF44FE">
        <w:rPr>
          <w:rFonts w:ascii="Times New Roman" w:hAnsi="Times New Roman" w:cs="Times New Roman"/>
          <w:bCs/>
        </w:rPr>
        <w:t>Psychiatric Technician Certificate (37 credit hours)</w:t>
      </w:r>
    </w:p>
    <w:p w14:paraId="4D05FCEB" w14:textId="77777777" w:rsidR="008C4F71" w:rsidRPr="00AF44FE" w:rsidRDefault="008C4F71" w:rsidP="008C4F71">
      <w:pPr>
        <w:spacing w:after="0" w:line="240" w:lineRule="auto"/>
        <w:ind w:left="1440"/>
        <w:rPr>
          <w:rFonts w:ascii="Times New Roman" w:hAnsi="Times New Roman" w:cs="Times New Roman"/>
          <w:bCs/>
        </w:rPr>
      </w:pPr>
    </w:p>
    <w:p w14:paraId="79C4A107" w14:textId="77777777" w:rsidR="008C4F71" w:rsidRPr="00AF44FE" w:rsidRDefault="008C4F71" w:rsidP="008C4F71">
      <w:pPr>
        <w:spacing w:after="0" w:line="240" w:lineRule="auto"/>
        <w:ind w:left="1440"/>
        <w:rPr>
          <w:rFonts w:ascii="Times New Roman" w:hAnsi="Times New Roman" w:cs="Times New Roman"/>
          <w:b/>
          <w:u w:val="single"/>
        </w:rPr>
      </w:pPr>
      <w:r w:rsidRPr="00AF44FE">
        <w:rPr>
          <w:rFonts w:ascii="Times New Roman" w:hAnsi="Times New Roman" w:cs="Times New Roman"/>
          <w:b/>
          <w:u w:val="single"/>
        </w:rPr>
        <w:t>Heartland Community College</w:t>
      </w:r>
    </w:p>
    <w:p w14:paraId="07628BB2" w14:textId="77777777" w:rsidR="008C4F71" w:rsidRPr="00AF44FE" w:rsidRDefault="008C4F71" w:rsidP="008C4F71">
      <w:pPr>
        <w:pStyle w:val="ListParagraph"/>
        <w:numPr>
          <w:ilvl w:val="0"/>
          <w:numId w:val="10"/>
        </w:numPr>
        <w:spacing w:after="0" w:line="240" w:lineRule="auto"/>
        <w:ind w:left="1800"/>
        <w:rPr>
          <w:rFonts w:ascii="Times New Roman" w:hAnsi="Times New Roman" w:cs="Times New Roman"/>
          <w:bCs/>
        </w:rPr>
      </w:pPr>
      <w:r w:rsidRPr="00AF44FE">
        <w:rPr>
          <w:rFonts w:ascii="Times New Roman" w:hAnsi="Times New Roman" w:cs="Times New Roman"/>
          <w:bCs/>
        </w:rPr>
        <w:t>Associate in General Studies (A.G.S.) degree (60 credit hours)</w:t>
      </w:r>
    </w:p>
    <w:p w14:paraId="6A95F2C5" w14:textId="77777777" w:rsidR="008C4F71" w:rsidRPr="00AF44FE" w:rsidRDefault="008C4F71" w:rsidP="008C4F71">
      <w:pPr>
        <w:pStyle w:val="ListParagraph"/>
        <w:spacing w:after="0" w:line="240" w:lineRule="auto"/>
        <w:ind w:left="2160"/>
        <w:rPr>
          <w:rFonts w:ascii="Times New Roman" w:hAnsi="Times New Roman" w:cs="Times New Roman"/>
          <w:bCs/>
          <w:u w:val="single"/>
        </w:rPr>
      </w:pPr>
    </w:p>
    <w:p w14:paraId="158F57DF" w14:textId="77777777" w:rsidR="008C4F71" w:rsidRPr="00AF44FE" w:rsidRDefault="008C4F71" w:rsidP="008C4F71">
      <w:pPr>
        <w:spacing w:after="0" w:line="240" w:lineRule="auto"/>
        <w:ind w:left="1440"/>
        <w:rPr>
          <w:rFonts w:ascii="Times New Roman" w:hAnsi="Times New Roman" w:cs="Times New Roman"/>
          <w:b/>
          <w:u w:val="single"/>
        </w:rPr>
      </w:pPr>
      <w:r w:rsidRPr="00AF44FE">
        <w:rPr>
          <w:rFonts w:ascii="Times New Roman" w:hAnsi="Times New Roman" w:cs="Times New Roman"/>
          <w:b/>
          <w:u w:val="single"/>
        </w:rPr>
        <w:t>Olive-Harvey College</w:t>
      </w:r>
    </w:p>
    <w:p w14:paraId="372AB37E" w14:textId="77777777" w:rsidR="008C4F71" w:rsidRPr="00AF44FE" w:rsidRDefault="008C4F71" w:rsidP="008C4F71">
      <w:pPr>
        <w:pStyle w:val="ListParagraph"/>
        <w:numPr>
          <w:ilvl w:val="0"/>
          <w:numId w:val="9"/>
        </w:numPr>
        <w:spacing w:after="0" w:line="240" w:lineRule="auto"/>
        <w:ind w:left="1800"/>
        <w:rPr>
          <w:rFonts w:ascii="Times New Roman" w:hAnsi="Times New Roman" w:cs="Times New Roman"/>
          <w:bCs/>
        </w:rPr>
      </w:pPr>
      <w:r w:rsidRPr="00AF44FE">
        <w:rPr>
          <w:rFonts w:ascii="Times New Roman" w:hAnsi="Times New Roman" w:cs="Times New Roman"/>
          <w:bCs/>
        </w:rPr>
        <w:t>Barbering Associate of Applied Science (A.A.S.) degree (65 credit hours)</w:t>
      </w:r>
    </w:p>
    <w:p w14:paraId="7C34CC6D" w14:textId="77777777" w:rsidR="008C4F71" w:rsidRPr="00AF44FE" w:rsidRDefault="008C4F71" w:rsidP="008C4F71">
      <w:pPr>
        <w:pStyle w:val="ListParagraph"/>
        <w:numPr>
          <w:ilvl w:val="0"/>
          <w:numId w:val="9"/>
        </w:numPr>
        <w:spacing w:after="0" w:line="240" w:lineRule="auto"/>
        <w:ind w:left="1800"/>
        <w:rPr>
          <w:rFonts w:ascii="Times New Roman" w:hAnsi="Times New Roman" w:cs="Times New Roman"/>
          <w:bCs/>
        </w:rPr>
      </w:pPr>
      <w:r w:rsidRPr="00AF44FE">
        <w:rPr>
          <w:rFonts w:ascii="Times New Roman" w:hAnsi="Times New Roman" w:cs="Times New Roman"/>
          <w:bCs/>
        </w:rPr>
        <w:t>Barbering Certificate (50 credit hours)</w:t>
      </w:r>
    </w:p>
    <w:p w14:paraId="109361C5" w14:textId="77777777" w:rsidR="008C4F71" w:rsidRPr="00AF44FE" w:rsidRDefault="008C4F71" w:rsidP="008C4F71">
      <w:pPr>
        <w:spacing w:after="0" w:line="240" w:lineRule="auto"/>
        <w:ind w:left="1440"/>
        <w:rPr>
          <w:rFonts w:ascii="Times New Roman" w:hAnsi="Times New Roman" w:cs="Times New Roman"/>
          <w:bCs/>
        </w:rPr>
      </w:pPr>
    </w:p>
    <w:p w14:paraId="011A72E6" w14:textId="77777777" w:rsidR="008C4F71" w:rsidRPr="00AF44FE" w:rsidRDefault="008C4F71" w:rsidP="008C4F71">
      <w:pPr>
        <w:spacing w:after="0" w:line="240" w:lineRule="auto"/>
        <w:ind w:left="1440"/>
        <w:rPr>
          <w:rFonts w:ascii="Times New Roman" w:hAnsi="Times New Roman" w:cs="Times New Roman"/>
          <w:b/>
          <w:u w:val="single"/>
        </w:rPr>
      </w:pPr>
      <w:r w:rsidRPr="00AF44FE">
        <w:rPr>
          <w:rFonts w:ascii="Times New Roman" w:hAnsi="Times New Roman" w:cs="Times New Roman"/>
          <w:b/>
          <w:u w:val="single"/>
        </w:rPr>
        <w:t>Southwestern Illinois College</w:t>
      </w:r>
    </w:p>
    <w:p w14:paraId="6EB69B19" w14:textId="77777777" w:rsidR="008C4F71" w:rsidRPr="00AF44FE" w:rsidRDefault="008C4F71" w:rsidP="008C4F71">
      <w:pPr>
        <w:pStyle w:val="ListParagraph"/>
        <w:numPr>
          <w:ilvl w:val="0"/>
          <w:numId w:val="11"/>
        </w:numPr>
        <w:spacing w:after="0" w:line="240" w:lineRule="auto"/>
        <w:ind w:left="1800"/>
        <w:rPr>
          <w:rFonts w:ascii="Times New Roman" w:hAnsi="Times New Roman" w:cs="Times New Roman"/>
          <w:bCs/>
        </w:rPr>
      </w:pPr>
      <w:r w:rsidRPr="00AF44FE">
        <w:rPr>
          <w:rFonts w:ascii="Times New Roman" w:hAnsi="Times New Roman" w:cs="Times New Roman"/>
          <w:bCs/>
        </w:rPr>
        <w:t>Civil Engineering Technology A.A.S. degree (60 credit hours)</w:t>
      </w:r>
    </w:p>
    <w:p w14:paraId="6E68FB1A" w14:textId="77777777" w:rsidR="008C4F71" w:rsidRPr="00AF44FE" w:rsidRDefault="008C4F71" w:rsidP="008C4F71">
      <w:pPr>
        <w:spacing w:after="0" w:line="240" w:lineRule="auto"/>
        <w:ind w:left="1440"/>
        <w:rPr>
          <w:rFonts w:ascii="Times New Roman" w:hAnsi="Times New Roman" w:cs="Times New Roman"/>
          <w:bCs/>
          <w:u w:val="single"/>
        </w:rPr>
      </w:pPr>
    </w:p>
    <w:p w14:paraId="4C7604EA" w14:textId="77777777" w:rsidR="008C4F71" w:rsidRPr="00AF44FE" w:rsidRDefault="008C4F71" w:rsidP="008C4F71">
      <w:pPr>
        <w:spacing w:after="0" w:line="240" w:lineRule="auto"/>
        <w:ind w:left="1440"/>
        <w:rPr>
          <w:rFonts w:ascii="Times New Roman" w:hAnsi="Times New Roman" w:cs="Times New Roman"/>
          <w:b/>
          <w:u w:val="single"/>
        </w:rPr>
      </w:pPr>
      <w:r w:rsidRPr="00AF44FE">
        <w:rPr>
          <w:rFonts w:ascii="Times New Roman" w:hAnsi="Times New Roman" w:cs="Times New Roman"/>
          <w:b/>
          <w:u w:val="single"/>
        </w:rPr>
        <w:t>Wilbur Wright College</w:t>
      </w:r>
    </w:p>
    <w:p w14:paraId="66A75135" w14:textId="77777777" w:rsidR="008C4F71" w:rsidRPr="00AF44FE" w:rsidRDefault="008C4F71" w:rsidP="008C4F71">
      <w:pPr>
        <w:pStyle w:val="ListParagraph"/>
        <w:numPr>
          <w:ilvl w:val="0"/>
          <w:numId w:val="8"/>
        </w:numPr>
        <w:spacing w:after="0" w:line="240" w:lineRule="auto"/>
        <w:ind w:left="1800"/>
        <w:rPr>
          <w:rFonts w:ascii="Times New Roman" w:hAnsi="Times New Roman" w:cs="Times New Roman"/>
          <w:bCs/>
        </w:rPr>
      </w:pPr>
      <w:r w:rsidRPr="00AF44FE">
        <w:rPr>
          <w:rFonts w:ascii="Times New Roman" w:hAnsi="Times New Roman" w:cs="Times New Roman"/>
          <w:bCs/>
        </w:rPr>
        <w:t>Cloud Computing Associate of Applied Science (A.A.S.) degree (60 credit hours)</w:t>
      </w:r>
    </w:p>
    <w:p w14:paraId="3BE3540B" w14:textId="77777777" w:rsidR="008C4F71" w:rsidRPr="00AF44FE" w:rsidRDefault="008C4F71" w:rsidP="008C4F71">
      <w:pPr>
        <w:pStyle w:val="ListParagraph"/>
        <w:numPr>
          <w:ilvl w:val="0"/>
          <w:numId w:val="8"/>
        </w:numPr>
        <w:spacing w:after="0" w:line="240" w:lineRule="auto"/>
        <w:ind w:left="1800"/>
        <w:rPr>
          <w:rFonts w:ascii="Times New Roman" w:hAnsi="Times New Roman" w:cs="Times New Roman"/>
          <w:bCs/>
        </w:rPr>
      </w:pPr>
      <w:r w:rsidRPr="00AF44FE">
        <w:rPr>
          <w:rFonts w:ascii="Times New Roman" w:hAnsi="Times New Roman" w:cs="Times New Roman"/>
          <w:bCs/>
        </w:rPr>
        <w:t>Cloud Computing Advanced Certificate (30 credit hours)</w:t>
      </w:r>
    </w:p>
    <w:p w14:paraId="0C9F1DFE" w14:textId="77777777" w:rsidR="008061CA" w:rsidRPr="00663288" w:rsidRDefault="008061CA" w:rsidP="008061CA">
      <w:pPr>
        <w:spacing w:after="0" w:line="240" w:lineRule="auto"/>
        <w:jc w:val="both"/>
        <w:rPr>
          <w:rFonts w:ascii="Times New Roman" w:hAnsi="Times New Roman" w:cs="Times New Roman"/>
          <w:highlight w:val="yellow"/>
        </w:rPr>
      </w:pPr>
      <w:bookmarkStart w:id="11" w:name="_Hlk178074299"/>
      <w:bookmarkStart w:id="12" w:name="_Hlk178074485"/>
      <w:bookmarkEnd w:id="8"/>
      <w:bookmarkEnd w:id="9"/>
      <w:bookmarkEnd w:id="10"/>
    </w:p>
    <w:bookmarkEnd w:id="11"/>
    <w:bookmarkEnd w:id="12"/>
    <w:p w14:paraId="205EDAF2" w14:textId="0B0075D7" w:rsidR="00A96BCF" w:rsidRDefault="00134F2E" w:rsidP="00A3067C">
      <w:pPr>
        <w:spacing w:after="0" w:line="240" w:lineRule="auto"/>
        <w:jc w:val="both"/>
        <w:rPr>
          <w:rFonts w:ascii="Times New Roman" w:hAnsi="Times New Roman" w:cs="Times New Roman"/>
        </w:rPr>
      </w:pPr>
      <w:r w:rsidRPr="00134F2E">
        <w:rPr>
          <w:rFonts w:ascii="Times New Roman" w:hAnsi="Times New Roman" w:cs="Times New Roman"/>
        </w:rPr>
        <w:t>The motion was approved via unanimous voice vote. Student vote: yes.</w:t>
      </w:r>
    </w:p>
    <w:p w14:paraId="2BB57739" w14:textId="77777777" w:rsidR="00134F2E" w:rsidRPr="00DB3763" w:rsidRDefault="00134F2E" w:rsidP="00A3067C">
      <w:pPr>
        <w:spacing w:after="0" w:line="240" w:lineRule="auto"/>
        <w:jc w:val="both"/>
        <w:rPr>
          <w:rFonts w:ascii="Times New Roman" w:hAnsi="Times New Roman" w:cs="Times New Roman"/>
          <w:b/>
          <w:bCs/>
          <w:highlight w:val="yellow"/>
          <w:u w:val="single"/>
        </w:rPr>
      </w:pPr>
    </w:p>
    <w:p w14:paraId="0E42EA51" w14:textId="3F6E0107" w:rsidR="00BA0586" w:rsidRPr="00843BF6" w:rsidRDefault="00BA0586" w:rsidP="00BA0586">
      <w:pPr>
        <w:spacing w:after="0" w:line="240" w:lineRule="auto"/>
        <w:jc w:val="both"/>
        <w:rPr>
          <w:rFonts w:ascii="Times New Roman" w:hAnsi="Times New Roman" w:cs="Times New Roman"/>
          <w:b/>
          <w:bCs/>
          <w:u w:val="single"/>
        </w:rPr>
      </w:pPr>
      <w:r w:rsidRPr="00843BF6">
        <w:rPr>
          <w:rFonts w:ascii="Times New Roman" w:hAnsi="Times New Roman" w:cs="Times New Roman"/>
          <w:b/>
          <w:bCs/>
          <w:u w:val="single"/>
        </w:rPr>
        <w:t>Item #</w:t>
      </w:r>
      <w:r w:rsidR="001D482E" w:rsidRPr="00843BF6">
        <w:rPr>
          <w:rFonts w:ascii="Times New Roman" w:hAnsi="Times New Roman" w:cs="Times New Roman"/>
          <w:b/>
          <w:bCs/>
          <w:u w:val="single"/>
        </w:rPr>
        <w:t>10</w:t>
      </w:r>
      <w:r w:rsidRPr="00843BF6">
        <w:rPr>
          <w:rFonts w:ascii="Times New Roman" w:hAnsi="Times New Roman" w:cs="Times New Roman"/>
          <w:b/>
          <w:bCs/>
          <w:u w:val="single"/>
        </w:rPr>
        <w:t xml:space="preserve"> - Adoption of Minutes</w:t>
      </w:r>
    </w:p>
    <w:p w14:paraId="3823CF63" w14:textId="5E2893CE" w:rsidR="00BA0586" w:rsidRPr="00843BF6" w:rsidRDefault="008F5E85" w:rsidP="00BA0586">
      <w:pPr>
        <w:spacing w:after="120" w:line="240" w:lineRule="auto"/>
        <w:jc w:val="both"/>
        <w:rPr>
          <w:rFonts w:ascii="Times New Roman" w:hAnsi="Times New Roman" w:cs="Times New Roman"/>
          <w:b/>
          <w:bCs/>
          <w:u w:val="single"/>
        </w:rPr>
      </w:pPr>
      <w:r w:rsidRPr="00843BF6">
        <w:rPr>
          <w:rFonts w:ascii="Times New Roman" w:hAnsi="Times New Roman" w:cs="Times New Roman"/>
        </w:rPr>
        <w:t>Craig Bradley</w:t>
      </w:r>
      <w:r w:rsidR="00C657E4" w:rsidRPr="00843BF6">
        <w:rPr>
          <w:rFonts w:ascii="Times New Roman" w:hAnsi="Times New Roman" w:cs="Times New Roman"/>
        </w:rPr>
        <w:t xml:space="preserve"> </w:t>
      </w:r>
      <w:r w:rsidR="00BA0586" w:rsidRPr="00843BF6">
        <w:rPr>
          <w:rFonts w:ascii="Times New Roman" w:hAnsi="Times New Roman" w:cs="Times New Roman"/>
        </w:rPr>
        <w:t xml:space="preserve">made a motion, which was seconded by </w:t>
      </w:r>
      <w:r w:rsidR="00843BF6" w:rsidRPr="00843BF6">
        <w:rPr>
          <w:rFonts w:ascii="Times New Roman" w:hAnsi="Times New Roman" w:cs="Times New Roman"/>
        </w:rPr>
        <w:t>Mara Botman</w:t>
      </w:r>
      <w:r w:rsidR="00BA0586" w:rsidRPr="00843BF6">
        <w:rPr>
          <w:rFonts w:ascii="Times New Roman" w:hAnsi="Times New Roman" w:cs="Times New Roman"/>
        </w:rPr>
        <w:t>, to approve the following motion:</w:t>
      </w:r>
    </w:p>
    <w:p w14:paraId="50D7D803" w14:textId="6E721D31" w:rsidR="00BA0586" w:rsidRPr="001D482E" w:rsidRDefault="00BA0586" w:rsidP="00BA0586">
      <w:pPr>
        <w:spacing w:after="0" w:line="240" w:lineRule="auto"/>
        <w:ind w:firstLine="720"/>
        <w:jc w:val="both"/>
        <w:rPr>
          <w:rFonts w:ascii="Times New Roman" w:hAnsi="Times New Roman" w:cs="Times New Roman"/>
          <w:b/>
          <w:bCs/>
          <w:u w:val="single"/>
        </w:rPr>
      </w:pPr>
      <w:r w:rsidRPr="00843BF6">
        <w:rPr>
          <w:rFonts w:ascii="Times New Roman" w:hAnsi="Times New Roman" w:cs="Times New Roman"/>
          <w:b/>
          <w:bCs/>
          <w:u w:val="single"/>
        </w:rPr>
        <w:t>Item #</w:t>
      </w:r>
      <w:r w:rsidR="001D482E" w:rsidRPr="00843BF6">
        <w:rPr>
          <w:rFonts w:ascii="Times New Roman" w:hAnsi="Times New Roman" w:cs="Times New Roman"/>
          <w:b/>
          <w:bCs/>
          <w:u w:val="single"/>
        </w:rPr>
        <w:t>10</w:t>
      </w:r>
      <w:r w:rsidRPr="00843BF6">
        <w:rPr>
          <w:rFonts w:ascii="Times New Roman" w:hAnsi="Times New Roman" w:cs="Times New Roman"/>
          <w:b/>
          <w:bCs/>
          <w:u w:val="single"/>
        </w:rPr>
        <w:t xml:space="preserve">.1 - </w:t>
      </w:r>
      <w:r w:rsidR="00080185" w:rsidRPr="00843BF6">
        <w:rPr>
          <w:rFonts w:ascii="Times New Roman" w:hAnsi="Times New Roman" w:cs="Times New Roman"/>
          <w:b/>
          <w:bCs/>
          <w:u w:val="single"/>
        </w:rPr>
        <w:t xml:space="preserve">Minutes of the </w:t>
      </w:r>
      <w:r w:rsidR="00843BF6">
        <w:rPr>
          <w:rFonts w:ascii="Times New Roman" w:hAnsi="Times New Roman" w:cs="Times New Roman"/>
          <w:b/>
          <w:bCs/>
          <w:u w:val="single"/>
        </w:rPr>
        <w:t xml:space="preserve">June </w:t>
      </w:r>
      <w:r w:rsidR="00080185" w:rsidRPr="00843BF6">
        <w:rPr>
          <w:rFonts w:ascii="Times New Roman" w:hAnsi="Times New Roman" w:cs="Times New Roman"/>
          <w:b/>
          <w:bCs/>
          <w:u w:val="single"/>
        </w:rPr>
        <w:t>2, 2024 Board Meeting</w:t>
      </w:r>
    </w:p>
    <w:p w14:paraId="65F7D203" w14:textId="77777777" w:rsidR="00DB3763" w:rsidRPr="00DB3763" w:rsidRDefault="00DB3763" w:rsidP="00DB3763">
      <w:pPr>
        <w:spacing w:after="120" w:line="240" w:lineRule="auto"/>
        <w:ind w:left="720"/>
        <w:jc w:val="both"/>
        <w:rPr>
          <w:rFonts w:ascii="Times New Roman" w:hAnsi="Times New Roman" w:cs="Times New Roman"/>
        </w:rPr>
      </w:pPr>
      <w:r w:rsidRPr="00DB3763">
        <w:rPr>
          <w:rFonts w:ascii="Times New Roman" w:hAnsi="Times New Roman" w:cs="Times New Roman"/>
        </w:rPr>
        <w:t>The Illinois Community College Board hereby approves the Board minutes of the June 7, 2024</w:t>
      </w:r>
      <w:r w:rsidRPr="00DB3763">
        <w:rPr>
          <w:rFonts w:ascii="Times New Roman" w:hAnsi="Times New Roman" w:cs="Times New Roman"/>
          <w:bCs/>
          <w:iCs/>
        </w:rPr>
        <w:t xml:space="preserve">, </w:t>
      </w:r>
      <w:r w:rsidRPr="00DB3763">
        <w:rPr>
          <w:rFonts w:ascii="Times New Roman" w:hAnsi="Times New Roman" w:cs="Times New Roman"/>
        </w:rPr>
        <w:t>meeting as recorded.</w:t>
      </w:r>
    </w:p>
    <w:p w14:paraId="67DE265C" w14:textId="085E1122" w:rsidR="00BA0586" w:rsidRPr="001D482E" w:rsidRDefault="00080185" w:rsidP="00BA0586">
      <w:pPr>
        <w:spacing w:after="0" w:line="240" w:lineRule="auto"/>
        <w:ind w:left="720"/>
        <w:jc w:val="both"/>
        <w:rPr>
          <w:rFonts w:ascii="Times New Roman" w:hAnsi="Times New Roman" w:cs="Times New Roman"/>
          <w:b/>
          <w:bCs/>
          <w:u w:val="single"/>
        </w:rPr>
      </w:pPr>
      <w:r w:rsidRPr="001D482E">
        <w:rPr>
          <w:rFonts w:ascii="Times New Roman" w:hAnsi="Times New Roman" w:cs="Times New Roman"/>
          <w:b/>
          <w:bCs/>
          <w:u w:val="single"/>
        </w:rPr>
        <w:t xml:space="preserve">Item </w:t>
      </w:r>
      <w:r w:rsidR="001D482E" w:rsidRPr="001D482E">
        <w:rPr>
          <w:rFonts w:ascii="Times New Roman" w:hAnsi="Times New Roman" w:cs="Times New Roman"/>
          <w:b/>
          <w:bCs/>
          <w:u w:val="single"/>
        </w:rPr>
        <w:t>#10</w:t>
      </w:r>
      <w:r w:rsidRPr="001D482E">
        <w:rPr>
          <w:rFonts w:ascii="Times New Roman" w:hAnsi="Times New Roman" w:cs="Times New Roman"/>
          <w:b/>
          <w:bCs/>
          <w:u w:val="single"/>
        </w:rPr>
        <w:t xml:space="preserve">.2 - Minutes of the </w:t>
      </w:r>
      <w:r w:rsidR="00843BF6">
        <w:rPr>
          <w:rFonts w:ascii="Times New Roman" w:hAnsi="Times New Roman" w:cs="Times New Roman"/>
          <w:b/>
          <w:bCs/>
          <w:u w:val="single"/>
        </w:rPr>
        <w:t xml:space="preserve">June </w:t>
      </w:r>
      <w:r w:rsidRPr="001D482E">
        <w:rPr>
          <w:rFonts w:ascii="Times New Roman" w:hAnsi="Times New Roman" w:cs="Times New Roman"/>
          <w:b/>
          <w:bCs/>
          <w:u w:val="single"/>
        </w:rPr>
        <w:t>2, 2024 Executive Session</w:t>
      </w:r>
    </w:p>
    <w:p w14:paraId="3FAB9EE1" w14:textId="19E40DCE" w:rsidR="001D482E" w:rsidRDefault="00DB3763" w:rsidP="00BA0586">
      <w:pPr>
        <w:spacing w:after="0" w:line="240" w:lineRule="auto"/>
        <w:ind w:left="720"/>
        <w:jc w:val="both"/>
        <w:rPr>
          <w:rFonts w:ascii="Times New Roman" w:hAnsi="Times New Roman" w:cs="Times New Roman"/>
        </w:rPr>
      </w:pPr>
      <w:r w:rsidRPr="00DB3763">
        <w:rPr>
          <w:rFonts w:ascii="Times New Roman" w:hAnsi="Times New Roman" w:cs="Times New Roman"/>
        </w:rPr>
        <w:t>The Illinois Community College Board hereby approves the Executive Session minutes of the June 7, 2024 meeting as recorded.</w:t>
      </w:r>
    </w:p>
    <w:p w14:paraId="5967202D" w14:textId="77777777" w:rsidR="00843BF6" w:rsidRDefault="00843BF6" w:rsidP="00843BF6">
      <w:pPr>
        <w:spacing w:after="0" w:line="240" w:lineRule="auto"/>
        <w:ind w:left="720"/>
        <w:jc w:val="both"/>
        <w:rPr>
          <w:rFonts w:ascii="Times New Roman" w:hAnsi="Times New Roman" w:cs="Times New Roman"/>
          <w:b/>
          <w:bCs/>
          <w:u w:val="single"/>
        </w:rPr>
      </w:pPr>
      <w:bookmarkStart w:id="13" w:name="_Hlk178074583"/>
    </w:p>
    <w:p w14:paraId="55120BA0" w14:textId="0282D8D6" w:rsidR="00843BF6" w:rsidRDefault="00843BF6" w:rsidP="00843BF6">
      <w:pPr>
        <w:spacing w:after="0" w:line="240" w:lineRule="auto"/>
        <w:ind w:left="720"/>
        <w:jc w:val="both"/>
        <w:rPr>
          <w:rFonts w:ascii="Times New Roman" w:hAnsi="Times New Roman" w:cs="Times New Roman"/>
        </w:rPr>
      </w:pPr>
      <w:r w:rsidRPr="001D482E">
        <w:rPr>
          <w:rFonts w:ascii="Times New Roman" w:hAnsi="Times New Roman" w:cs="Times New Roman"/>
          <w:b/>
          <w:bCs/>
          <w:u w:val="single"/>
        </w:rPr>
        <w:t>Item #10.</w:t>
      </w:r>
      <w:r>
        <w:rPr>
          <w:rFonts w:ascii="Times New Roman" w:hAnsi="Times New Roman" w:cs="Times New Roman"/>
          <w:b/>
          <w:bCs/>
          <w:u w:val="single"/>
        </w:rPr>
        <w:t>3</w:t>
      </w:r>
      <w:r w:rsidRPr="001D482E">
        <w:rPr>
          <w:rFonts w:ascii="Times New Roman" w:hAnsi="Times New Roman" w:cs="Times New Roman"/>
          <w:b/>
          <w:bCs/>
          <w:u w:val="single"/>
        </w:rPr>
        <w:t xml:space="preserve"> - Minutes of the </w:t>
      </w:r>
      <w:r>
        <w:rPr>
          <w:rFonts w:ascii="Times New Roman" w:hAnsi="Times New Roman" w:cs="Times New Roman"/>
          <w:b/>
          <w:bCs/>
          <w:u w:val="single"/>
        </w:rPr>
        <w:t xml:space="preserve">August </w:t>
      </w:r>
      <w:r w:rsidRPr="001D482E">
        <w:rPr>
          <w:rFonts w:ascii="Times New Roman" w:hAnsi="Times New Roman" w:cs="Times New Roman"/>
          <w:b/>
          <w:bCs/>
          <w:u w:val="single"/>
        </w:rPr>
        <w:t>2</w:t>
      </w:r>
      <w:r>
        <w:rPr>
          <w:rFonts w:ascii="Times New Roman" w:hAnsi="Times New Roman" w:cs="Times New Roman"/>
          <w:b/>
          <w:bCs/>
          <w:u w:val="single"/>
        </w:rPr>
        <w:t>9</w:t>
      </w:r>
      <w:r w:rsidRPr="001D482E">
        <w:rPr>
          <w:rFonts w:ascii="Times New Roman" w:hAnsi="Times New Roman" w:cs="Times New Roman"/>
          <w:b/>
          <w:bCs/>
          <w:u w:val="single"/>
        </w:rPr>
        <w:t xml:space="preserve">, 2024 </w:t>
      </w:r>
      <w:r>
        <w:rPr>
          <w:rFonts w:ascii="Times New Roman" w:hAnsi="Times New Roman" w:cs="Times New Roman"/>
          <w:b/>
          <w:bCs/>
          <w:u w:val="single"/>
        </w:rPr>
        <w:t>Board Retreat</w:t>
      </w:r>
    </w:p>
    <w:p w14:paraId="61BE6CBE" w14:textId="0BB90C1A" w:rsidR="00843BF6" w:rsidRDefault="00843BF6" w:rsidP="00843BF6">
      <w:pPr>
        <w:spacing w:after="0" w:line="240" w:lineRule="auto"/>
        <w:ind w:left="720"/>
        <w:jc w:val="both"/>
        <w:rPr>
          <w:rFonts w:ascii="Times New Roman" w:hAnsi="Times New Roman" w:cs="Times New Roman"/>
        </w:rPr>
      </w:pPr>
      <w:r>
        <w:rPr>
          <w:rFonts w:ascii="Times New Roman" w:hAnsi="Times New Roman" w:cs="Times New Roman"/>
        </w:rPr>
        <w:t>The Illinois Community College Board hereby approves the Board minutes of the August 29, 2024</w:t>
      </w:r>
      <w:r w:rsidRPr="00B715F2">
        <w:rPr>
          <w:rFonts w:ascii="Times New Roman" w:hAnsi="Times New Roman" w:cs="Times New Roman"/>
          <w:bCs/>
          <w:iCs/>
        </w:rPr>
        <w:t>,</w:t>
      </w:r>
      <w:r>
        <w:rPr>
          <w:rFonts w:ascii="Times New Roman" w:hAnsi="Times New Roman" w:cs="Times New Roman"/>
          <w:bCs/>
          <w:iCs/>
        </w:rPr>
        <w:t xml:space="preserve"> </w:t>
      </w:r>
      <w:r>
        <w:rPr>
          <w:rFonts w:ascii="Times New Roman" w:hAnsi="Times New Roman" w:cs="Times New Roman"/>
        </w:rPr>
        <w:t>meeting as recorded.</w:t>
      </w:r>
    </w:p>
    <w:p w14:paraId="639CE975" w14:textId="77777777" w:rsidR="00DB3763" w:rsidRPr="00663288" w:rsidRDefault="00DB3763" w:rsidP="00DB3763">
      <w:pPr>
        <w:spacing w:after="0" w:line="240" w:lineRule="auto"/>
        <w:jc w:val="both"/>
        <w:rPr>
          <w:rFonts w:ascii="Times New Roman" w:hAnsi="Times New Roman" w:cs="Times New Roman"/>
          <w:highlight w:val="yellow"/>
        </w:rPr>
      </w:pPr>
    </w:p>
    <w:bookmarkEnd w:id="13"/>
    <w:p w14:paraId="108A6E78" w14:textId="1C8F8170" w:rsidR="00720A61" w:rsidRDefault="00843BF6" w:rsidP="001A108E">
      <w:pPr>
        <w:tabs>
          <w:tab w:val="left" w:pos="720"/>
          <w:tab w:val="left" w:pos="1440"/>
        </w:tabs>
        <w:spacing w:after="0" w:line="240" w:lineRule="auto"/>
        <w:jc w:val="both"/>
        <w:rPr>
          <w:rFonts w:ascii="Times New Roman" w:hAnsi="Times New Roman" w:cs="Times New Roman"/>
        </w:rPr>
      </w:pPr>
      <w:r w:rsidRPr="00843BF6">
        <w:rPr>
          <w:rFonts w:ascii="Times New Roman" w:hAnsi="Times New Roman" w:cs="Times New Roman"/>
        </w:rPr>
        <w:t>The motion was approved via unanimous voice vote. Student vote: yes.</w:t>
      </w:r>
    </w:p>
    <w:p w14:paraId="48655D49" w14:textId="77777777" w:rsidR="00843BF6" w:rsidRPr="00DB3763" w:rsidRDefault="00843BF6" w:rsidP="001A108E">
      <w:pPr>
        <w:tabs>
          <w:tab w:val="left" w:pos="720"/>
          <w:tab w:val="left" w:pos="1440"/>
        </w:tabs>
        <w:spacing w:after="0" w:line="240" w:lineRule="auto"/>
        <w:jc w:val="both"/>
        <w:rPr>
          <w:rFonts w:ascii="Times New Roman" w:hAnsi="Times New Roman"/>
          <w:sz w:val="21"/>
          <w:szCs w:val="21"/>
          <w:highlight w:val="yellow"/>
        </w:rPr>
      </w:pPr>
    </w:p>
    <w:p w14:paraId="0E107FED" w14:textId="2B6846D8" w:rsidR="00A376FA" w:rsidRPr="00843BF6" w:rsidRDefault="00A376FA" w:rsidP="00A376FA">
      <w:pPr>
        <w:spacing w:after="0" w:line="240" w:lineRule="auto"/>
        <w:jc w:val="both"/>
        <w:rPr>
          <w:rFonts w:ascii="Times New Roman" w:hAnsi="Times New Roman" w:cs="Times New Roman"/>
          <w:b/>
          <w:bCs/>
          <w:u w:val="single"/>
        </w:rPr>
      </w:pPr>
      <w:r w:rsidRPr="00843BF6">
        <w:rPr>
          <w:rFonts w:ascii="Times New Roman" w:hAnsi="Times New Roman" w:cs="Times New Roman"/>
          <w:b/>
          <w:bCs/>
          <w:u w:val="single"/>
        </w:rPr>
        <w:t>Item #1</w:t>
      </w:r>
      <w:r w:rsidR="008E0B2C" w:rsidRPr="00843BF6">
        <w:rPr>
          <w:rFonts w:ascii="Times New Roman" w:hAnsi="Times New Roman" w:cs="Times New Roman"/>
          <w:b/>
          <w:bCs/>
          <w:u w:val="single"/>
        </w:rPr>
        <w:t>1</w:t>
      </w:r>
      <w:r w:rsidRPr="00843BF6">
        <w:rPr>
          <w:rFonts w:ascii="Times New Roman" w:hAnsi="Times New Roman" w:cs="Times New Roman"/>
          <w:b/>
          <w:bCs/>
          <w:u w:val="single"/>
        </w:rPr>
        <w:t xml:space="preserve"> - Consent Agenda</w:t>
      </w:r>
      <w:bookmarkStart w:id="14" w:name="_Hlk82591927"/>
    </w:p>
    <w:bookmarkEnd w:id="14"/>
    <w:p w14:paraId="4427B787" w14:textId="0276EB08" w:rsidR="002803B0" w:rsidRPr="001E02FC" w:rsidRDefault="00843BF6" w:rsidP="002803B0">
      <w:pPr>
        <w:tabs>
          <w:tab w:val="left" w:pos="720"/>
          <w:tab w:val="left" w:pos="1440"/>
        </w:tabs>
        <w:spacing w:after="120" w:line="240" w:lineRule="auto"/>
        <w:jc w:val="both"/>
        <w:rPr>
          <w:rFonts w:ascii="Times New Roman" w:hAnsi="Times New Roman" w:cs="Times New Roman"/>
          <w:b/>
          <w:bCs/>
          <w:u w:val="single"/>
        </w:rPr>
      </w:pPr>
      <w:r w:rsidRPr="00843BF6">
        <w:rPr>
          <w:rFonts w:ascii="Times New Roman" w:hAnsi="Times New Roman" w:cs="Times New Roman"/>
        </w:rPr>
        <w:t>George Evans</w:t>
      </w:r>
      <w:r w:rsidR="00D334F6" w:rsidRPr="00843BF6">
        <w:rPr>
          <w:rFonts w:ascii="Times New Roman" w:hAnsi="Times New Roman" w:cs="Times New Roman"/>
        </w:rPr>
        <w:t xml:space="preserve"> </w:t>
      </w:r>
      <w:r w:rsidR="002803B0" w:rsidRPr="00843BF6">
        <w:rPr>
          <w:rFonts w:ascii="Times New Roman" w:hAnsi="Times New Roman" w:cs="Times New Roman"/>
        </w:rPr>
        <w:t xml:space="preserve">made a motion, which was seconded by </w:t>
      </w:r>
      <w:r w:rsidRPr="00843BF6">
        <w:rPr>
          <w:rFonts w:ascii="Times New Roman" w:hAnsi="Times New Roman" w:cs="Times New Roman"/>
        </w:rPr>
        <w:t>Marlon McClinton</w:t>
      </w:r>
      <w:r w:rsidR="002803B0" w:rsidRPr="00843BF6">
        <w:rPr>
          <w:rFonts w:ascii="Times New Roman" w:hAnsi="Times New Roman" w:cs="Times New Roman"/>
        </w:rPr>
        <w:t>, to</w:t>
      </w:r>
      <w:r w:rsidR="00491D5B" w:rsidRPr="00843BF6">
        <w:rPr>
          <w:rFonts w:ascii="Times New Roman" w:hAnsi="Times New Roman" w:cs="Times New Roman"/>
        </w:rPr>
        <w:t xml:space="preserve"> </w:t>
      </w:r>
      <w:r w:rsidR="002803B0" w:rsidRPr="00843BF6">
        <w:rPr>
          <w:rFonts w:ascii="Times New Roman" w:hAnsi="Times New Roman" w:cs="Times New Roman"/>
        </w:rPr>
        <w:t>approve the following items:</w:t>
      </w:r>
    </w:p>
    <w:p w14:paraId="227EC55D" w14:textId="44C8A237" w:rsidR="008E0B2C" w:rsidRPr="006A270C" w:rsidRDefault="008E0B2C" w:rsidP="006A270C">
      <w:pPr>
        <w:spacing w:after="0" w:line="240" w:lineRule="auto"/>
        <w:ind w:firstLine="720"/>
        <w:jc w:val="both"/>
        <w:rPr>
          <w:rFonts w:ascii="Times New Roman" w:hAnsi="Times New Roman"/>
          <w:b/>
          <w:bCs/>
          <w:u w:val="single"/>
        </w:rPr>
      </w:pPr>
      <w:r w:rsidRPr="006A270C">
        <w:rPr>
          <w:rFonts w:ascii="Times New Roman" w:hAnsi="Times New Roman"/>
          <w:b/>
          <w:bCs/>
          <w:u w:val="single"/>
        </w:rPr>
        <w:t>Item #</w:t>
      </w:r>
      <w:r w:rsidRPr="008E0B2C">
        <w:rPr>
          <w:rFonts w:ascii="Times New Roman" w:hAnsi="Times New Roman"/>
          <w:b/>
          <w:bCs/>
          <w:u w:val="single"/>
        </w:rPr>
        <w:t>11.</w:t>
      </w:r>
      <w:r w:rsidR="00DB3763">
        <w:rPr>
          <w:rFonts w:ascii="Times New Roman" w:hAnsi="Times New Roman"/>
          <w:b/>
          <w:bCs/>
          <w:u w:val="single"/>
        </w:rPr>
        <w:t>1</w:t>
      </w:r>
      <w:r w:rsidRPr="006A270C">
        <w:rPr>
          <w:rFonts w:ascii="Times New Roman" w:hAnsi="Times New Roman"/>
          <w:b/>
          <w:bCs/>
          <w:u w:val="single"/>
        </w:rPr>
        <w:t xml:space="preserve"> -</w:t>
      </w:r>
      <w:r w:rsidRPr="008E0B2C">
        <w:rPr>
          <w:rFonts w:ascii="Times New Roman" w:hAnsi="Times New Roman"/>
          <w:b/>
          <w:bCs/>
          <w:u w:val="single"/>
        </w:rPr>
        <w:t xml:space="preserve"> </w:t>
      </w:r>
      <w:r w:rsidR="00DB3763" w:rsidRPr="00DB3763">
        <w:rPr>
          <w:rFonts w:ascii="Times New Roman" w:hAnsi="Times New Roman"/>
          <w:b/>
          <w:bCs/>
          <w:u w:val="single"/>
        </w:rPr>
        <w:t>Certification on Eligibility for Special Tax Levy</w:t>
      </w:r>
    </w:p>
    <w:p w14:paraId="6DF6281D" w14:textId="77777777" w:rsidR="00DB3763" w:rsidRPr="00DB3763" w:rsidRDefault="00DB3763" w:rsidP="00DB3763">
      <w:pPr>
        <w:spacing w:after="0" w:line="240" w:lineRule="auto"/>
        <w:ind w:left="720"/>
        <w:jc w:val="both"/>
        <w:rPr>
          <w:rFonts w:ascii="Times New Roman" w:hAnsi="Times New Roman"/>
        </w:rPr>
      </w:pPr>
      <w:r w:rsidRPr="00DB3763">
        <w:rPr>
          <w:rFonts w:ascii="Times New Roman" w:hAnsi="Times New Roman"/>
        </w:rPr>
        <w:t>The Illinois Community College Board hereby authorizes the Executive Director to issue the annual certificates of eligibility for additional taxing authority to the community college districts meeting the following statutory criteria:</w:t>
      </w:r>
    </w:p>
    <w:p w14:paraId="176DE383" w14:textId="77777777" w:rsidR="00DB3763" w:rsidRPr="00DB3763" w:rsidRDefault="00DB3763" w:rsidP="00DB3763">
      <w:pPr>
        <w:spacing w:after="0" w:line="240" w:lineRule="auto"/>
        <w:ind w:firstLine="720"/>
        <w:jc w:val="both"/>
        <w:rPr>
          <w:rFonts w:ascii="Times New Roman" w:hAnsi="Times New Roman"/>
        </w:rPr>
      </w:pPr>
    </w:p>
    <w:p w14:paraId="6DBDDF8B" w14:textId="1027B092" w:rsidR="00DB3763" w:rsidRPr="00DB3763" w:rsidRDefault="00DB3763" w:rsidP="00DB3763">
      <w:pPr>
        <w:spacing w:after="0" w:line="240" w:lineRule="auto"/>
        <w:ind w:left="1440"/>
        <w:jc w:val="both"/>
        <w:rPr>
          <w:rFonts w:ascii="Times New Roman" w:hAnsi="Times New Roman"/>
        </w:rPr>
      </w:pPr>
      <w:r w:rsidRPr="00DB3763">
        <w:rPr>
          <w:rFonts w:ascii="Times New Roman" w:hAnsi="Times New Roman"/>
        </w:rPr>
        <w:t>1.</w:t>
      </w:r>
      <w:r>
        <w:rPr>
          <w:rFonts w:ascii="Times New Roman" w:hAnsi="Times New Roman"/>
        </w:rPr>
        <w:t xml:space="preserve"> </w:t>
      </w:r>
      <w:r w:rsidRPr="00DB3763">
        <w:rPr>
          <w:rFonts w:ascii="Times New Roman" w:hAnsi="Times New Roman"/>
        </w:rPr>
        <w:t>Received an equalization grant in fiscal year 2024 and/or received an equalization grant in fiscal year 2025; and</w:t>
      </w:r>
    </w:p>
    <w:p w14:paraId="0AC77CC0" w14:textId="663CFC8D" w:rsidR="006A270C" w:rsidRPr="008E0B2C" w:rsidRDefault="00DB3763" w:rsidP="00DB3763">
      <w:pPr>
        <w:spacing w:after="120" w:line="240" w:lineRule="auto"/>
        <w:ind w:left="1440"/>
        <w:jc w:val="both"/>
        <w:rPr>
          <w:rFonts w:ascii="Times New Roman" w:hAnsi="Times New Roman"/>
          <w:b/>
          <w:bCs/>
        </w:rPr>
      </w:pPr>
      <w:r w:rsidRPr="00DB3763">
        <w:rPr>
          <w:rFonts w:ascii="Times New Roman" w:hAnsi="Times New Roman"/>
        </w:rPr>
        <w:t>2.</w:t>
      </w:r>
      <w:r>
        <w:rPr>
          <w:rFonts w:ascii="Times New Roman" w:hAnsi="Times New Roman"/>
        </w:rPr>
        <w:t xml:space="preserve"> </w:t>
      </w:r>
      <w:r w:rsidRPr="00DB3763">
        <w:rPr>
          <w:rFonts w:ascii="Times New Roman" w:hAnsi="Times New Roman"/>
        </w:rPr>
        <w:t>Had combined educational and operations and maintenance purposes tax rates less than 28.79 cents per $100 of equalized assessed valuation.</w:t>
      </w:r>
    </w:p>
    <w:p w14:paraId="1211E771" w14:textId="4ACFD353" w:rsidR="008E0B2C" w:rsidRPr="006A270C" w:rsidRDefault="008E0B2C" w:rsidP="006A270C">
      <w:pPr>
        <w:spacing w:after="0" w:line="240" w:lineRule="auto"/>
        <w:ind w:firstLine="720"/>
        <w:jc w:val="both"/>
        <w:rPr>
          <w:rFonts w:ascii="Times New Roman" w:hAnsi="Times New Roman"/>
          <w:b/>
          <w:bCs/>
          <w:u w:val="single"/>
        </w:rPr>
      </w:pPr>
      <w:r w:rsidRPr="006A270C">
        <w:rPr>
          <w:rFonts w:ascii="Times New Roman" w:hAnsi="Times New Roman"/>
          <w:b/>
          <w:bCs/>
          <w:u w:val="single"/>
        </w:rPr>
        <w:t>Item #</w:t>
      </w:r>
      <w:r w:rsidRPr="008E0B2C">
        <w:rPr>
          <w:rFonts w:ascii="Times New Roman" w:hAnsi="Times New Roman"/>
          <w:b/>
          <w:bCs/>
          <w:u w:val="single"/>
        </w:rPr>
        <w:t>11.</w:t>
      </w:r>
      <w:r w:rsidR="00DB3763">
        <w:rPr>
          <w:rFonts w:ascii="Times New Roman" w:hAnsi="Times New Roman"/>
          <w:b/>
          <w:bCs/>
          <w:u w:val="single"/>
        </w:rPr>
        <w:t>2</w:t>
      </w:r>
      <w:r w:rsidRPr="008E0B2C">
        <w:rPr>
          <w:rFonts w:ascii="Times New Roman" w:hAnsi="Times New Roman"/>
          <w:b/>
          <w:bCs/>
          <w:u w:val="single"/>
        </w:rPr>
        <w:t xml:space="preserve"> </w:t>
      </w:r>
      <w:r w:rsidRPr="006A270C">
        <w:rPr>
          <w:rFonts w:ascii="Times New Roman" w:hAnsi="Times New Roman"/>
          <w:b/>
          <w:bCs/>
          <w:u w:val="single"/>
        </w:rPr>
        <w:t xml:space="preserve">- </w:t>
      </w:r>
      <w:r w:rsidRPr="008E0B2C">
        <w:rPr>
          <w:rFonts w:ascii="Times New Roman" w:hAnsi="Times New Roman"/>
          <w:b/>
          <w:bCs/>
          <w:u w:val="single"/>
        </w:rPr>
        <w:t xml:space="preserve">Authorization to Enter into Contracts for Office Operations </w:t>
      </w:r>
    </w:p>
    <w:p w14:paraId="72F03706" w14:textId="4C8EDA4A" w:rsidR="006A270C" w:rsidRDefault="001C22B2" w:rsidP="00DB3763">
      <w:pPr>
        <w:spacing w:after="120" w:line="240" w:lineRule="auto"/>
        <w:ind w:left="720"/>
        <w:jc w:val="both"/>
        <w:rPr>
          <w:rFonts w:ascii="Times New Roman" w:hAnsi="Times New Roman"/>
          <w:b/>
          <w:bCs/>
          <w:highlight w:val="yellow"/>
          <w:u w:val="single"/>
        </w:rPr>
      </w:pPr>
      <w:r w:rsidRPr="001C22B2">
        <w:rPr>
          <w:rFonts w:ascii="Times New Roman" w:hAnsi="Times New Roman" w:cs="Times New Roman"/>
          <w:color w:val="000000"/>
        </w:rPr>
        <w:t>The Illinois Community College Board approves the following Fiscal Year 2025 contractual agreements</w:t>
      </w:r>
      <w:r w:rsidR="00DB3763" w:rsidRPr="00DB3763">
        <w:rPr>
          <w:rFonts w:ascii="Times New Roman" w:hAnsi="Times New Roman" w:cs="Times New Roman"/>
          <w:color w:val="000000"/>
        </w:rPr>
        <w:t>:</w:t>
      </w:r>
    </w:p>
    <w:p w14:paraId="1C3E4A2B" w14:textId="6459C381" w:rsidR="00DB3763" w:rsidRDefault="00DB3763" w:rsidP="00DB3763">
      <w:pPr>
        <w:spacing w:after="0" w:line="240" w:lineRule="auto"/>
        <w:ind w:right="-288"/>
        <w:jc w:val="right"/>
        <w:rPr>
          <w:rFonts w:ascii="Times New Roman" w:hAnsi="Times New Roman" w:cs="Times New Roman"/>
        </w:rPr>
      </w:pPr>
      <w:r>
        <w:rPr>
          <w:noProof/>
        </w:rPr>
        <w:drawing>
          <wp:inline distT="0" distB="0" distL="0" distR="0" wp14:anchorId="62AE0DF1" wp14:editId="02B51737">
            <wp:extent cx="5697855" cy="1546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4593" cy="1551404"/>
                    </a:xfrm>
                    <a:prstGeom prst="rect">
                      <a:avLst/>
                    </a:prstGeom>
                  </pic:spPr>
                </pic:pic>
              </a:graphicData>
            </a:graphic>
          </wp:inline>
        </w:drawing>
      </w:r>
    </w:p>
    <w:p w14:paraId="2BFE0E5D" w14:textId="77777777" w:rsidR="00DB3763" w:rsidRDefault="00DB3763" w:rsidP="00DB3763">
      <w:pPr>
        <w:spacing w:after="0" w:line="240" w:lineRule="auto"/>
        <w:jc w:val="both"/>
        <w:rPr>
          <w:rFonts w:ascii="Times New Roman" w:hAnsi="Times New Roman" w:cs="Times New Roman"/>
        </w:rPr>
      </w:pPr>
    </w:p>
    <w:p w14:paraId="21DFEF70" w14:textId="67FB5B36" w:rsidR="00DB3763" w:rsidRPr="00663288" w:rsidRDefault="00DB3763" w:rsidP="00DB3763">
      <w:pPr>
        <w:spacing w:after="0" w:line="240" w:lineRule="auto"/>
        <w:jc w:val="both"/>
        <w:rPr>
          <w:rFonts w:ascii="Times New Roman" w:hAnsi="Times New Roman" w:cs="Times New Roman"/>
        </w:rPr>
      </w:pPr>
      <w:r w:rsidRPr="00843BF6">
        <w:rPr>
          <w:rFonts w:ascii="Times New Roman" w:hAnsi="Times New Roman" w:cs="Times New Roman"/>
        </w:rPr>
        <w:t>The motion was approved</w:t>
      </w:r>
      <w:r w:rsidR="00843BF6" w:rsidRPr="00843BF6">
        <w:rPr>
          <w:rFonts w:ascii="Times New Roman" w:hAnsi="Times New Roman" w:cs="Times New Roman"/>
        </w:rPr>
        <w:t xml:space="preserve"> via unanimous voice vote</w:t>
      </w:r>
      <w:r w:rsidRPr="00843BF6">
        <w:rPr>
          <w:rFonts w:ascii="Times New Roman" w:hAnsi="Times New Roman" w:cs="Times New Roman"/>
        </w:rPr>
        <w:t>. Student vote: yes.</w:t>
      </w:r>
    </w:p>
    <w:p w14:paraId="4203F2CA" w14:textId="77777777" w:rsidR="00D334F6" w:rsidRPr="00D334F6" w:rsidRDefault="00D334F6" w:rsidP="00D334F6">
      <w:pPr>
        <w:spacing w:after="0" w:line="240" w:lineRule="auto"/>
        <w:jc w:val="both"/>
        <w:rPr>
          <w:rFonts w:ascii="Times New Roman" w:hAnsi="Times New Roman" w:cs="Times New Roman"/>
          <w:b/>
          <w:bCs/>
          <w:u w:val="single"/>
        </w:rPr>
      </w:pPr>
    </w:p>
    <w:p w14:paraId="0E493419" w14:textId="0032BD1B" w:rsidR="00ED3C05" w:rsidRPr="00090753" w:rsidRDefault="00ED3C05" w:rsidP="00ED3C05">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090753" w:rsidRPr="00090753">
        <w:rPr>
          <w:rFonts w:ascii="Times New Roman" w:hAnsi="Times New Roman" w:cs="Times New Roman"/>
          <w:b/>
          <w:bCs/>
          <w:u w:val="single"/>
        </w:rPr>
        <w:t>2</w:t>
      </w:r>
      <w:r w:rsidRPr="00090753">
        <w:rPr>
          <w:rFonts w:ascii="Times New Roman" w:hAnsi="Times New Roman" w:cs="Times New Roman"/>
          <w:b/>
          <w:bCs/>
          <w:u w:val="single"/>
        </w:rPr>
        <w:t xml:space="preserve"> - Information Items</w:t>
      </w:r>
    </w:p>
    <w:p w14:paraId="1949C198" w14:textId="225E3ABF" w:rsidR="00D9453D" w:rsidRPr="00090753" w:rsidRDefault="00D9453D" w:rsidP="00BC1759">
      <w:pPr>
        <w:spacing w:after="120" w:line="240" w:lineRule="auto"/>
        <w:jc w:val="both"/>
        <w:rPr>
          <w:rFonts w:ascii="Times New Roman" w:hAnsi="Times New Roman" w:cs="Times New Roman"/>
        </w:rPr>
      </w:pPr>
      <w:r w:rsidRPr="00090753">
        <w:rPr>
          <w:rFonts w:ascii="Times New Roman" w:hAnsi="Times New Roman" w:cs="Times New Roman"/>
        </w:rPr>
        <w:t>There was no discussion.</w:t>
      </w:r>
    </w:p>
    <w:p w14:paraId="1596BB6A" w14:textId="35239F7D" w:rsidR="00090753" w:rsidRPr="00090753" w:rsidRDefault="00090753" w:rsidP="00090753">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12.1</w:t>
      </w:r>
      <w:r>
        <w:rPr>
          <w:rFonts w:ascii="Times New Roman" w:hAnsi="Times New Roman" w:cs="Times New Roman"/>
          <w:b/>
          <w:bCs/>
          <w:u w:val="single"/>
        </w:rPr>
        <w:t xml:space="preserve"> - </w:t>
      </w:r>
      <w:r w:rsidRPr="00090753">
        <w:rPr>
          <w:rFonts w:ascii="Times New Roman" w:hAnsi="Times New Roman" w:cs="Times New Roman"/>
          <w:b/>
          <w:bCs/>
          <w:u w:val="single"/>
        </w:rPr>
        <w:t xml:space="preserve">Fiscal Year 2024 </w:t>
      </w:r>
      <w:r w:rsidR="005A2A72">
        <w:rPr>
          <w:rFonts w:ascii="Times New Roman" w:hAnsi="Times New Roman" w:cs="Times New Roman"/>
          <w:b/>
          <w:bCs/>
          <w:u w:val="single"/>
        </w:rPr>
        <w:t xml:space="preserve">and 2025 </w:t>
      </w:r>
      <w:r w:rsidRPr="00090753">
        <w:rPr>
          <w:rFonts w:ascii="Times New Roman" w:hAnsi="Times New Roman" w:cs="Times New Roman"/>
          <w:b/>
          <w:bCs/>
          <w:u w:val="single"/>
        </w:rPr>
        <w:t>Financial Statements</w:t>
      </w:r>
    </w:p>
    <w:p w14:paraId="52A08E6C" w14:textId="6C76F6CC" w:rsidR="00090753" w:rsidRPr="00090753" w:rsidRDefault="00090753" w:rsidP="00090753">
      <w:pPr>
        <w:spacing w:after="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12.2</w:t>
      </w:r>
      <w:r>
        <w:rPr>
          <w:rFonts w:ascii="Times New Roman" w:hAnsi="Times New Roman" w:cs="Times New Roman"/>
          <w:b/>
          <w:bCs/>
          <w:u w:val="single"/>
        </w:rPr>
        <w:t xml:space="preserve"> -</w:t>
      </w:r>
      <w:r w:rsidRPr="00090753">
        <w:rPr>
          <w:rFonts w:ascii="Times New Roman" w:hAnsi="Times New Roman" w:cs="Times New Roman"/>
          <w:b/>
          <w:bCs/>
          <w:u w:val="single"/>
        </w:rPr>
        <w:t xml:space="preserve"> Basic Certificate Program Approval approved on behalf of the Board by the</w:t>
      </w:r>
    </w:p>
    <w:p w14:paraId="068C47EF" w14:textId="4CB4D929" w:rsidR="00090753" w:rsidRDefault="00090753" w:rsidP="005A2A72">
      <w:pPr>
        <w:spacing w:after="0" w:line="240" w:lineRule="auto"/>
        <w:ind w:firstLine="720"/>
        <w:jc w:val="both"/>
        <w:rPr>
          <w:rFonts w:ascii="Times New Roman" w:hAnsi="Times New Roman" w:cs="Times New Roman"/>
          <w:b/>
          <w:bCs/>
          <w:u w:val="single"/>
        </w:rPr>
      </w:pPr>
      <w:r w:rsidRPr="00090753">
        <w:rPr>
          <w:rFonts w:ascii="Times New Roman" w:hAnsi="Times New Roman" w:cs="Times New Roman"/>
          <w:b/>
          <w:bCs/>
          <w:u w:val="single"/>
        </w:rPr>
        <w:t>Executive Director</w:t>
      </w:r>
    </w:p>
    <w:p w14:paraId="50FBE890" w14:textId="77777777" w:rsidR="005A2A72" w:rsidRDefault="005A2A72" w:rsidP="005A2A72">
      <w:pPr>
        <w:spacing w:after="0" w:line="240" w:lineRule="auto"/>
        <w:ind w:firstLine="720"/>
        <w:jc w:val="both"/>
        <w:rPr>
          <w:rFonts w:ascii="Times New Roman" w:hAnsi="Times New Roman" w:cs="Times New Roman"/>
          <w:b/>
          <w:bCs/>
          <w:u w:val="single"/>
        </w:rPr>
      </w:pPr>
    </w:p>
    <w:p w14:paraId="35F4575F" w14:textId="5AEE6457" w:rsidR="00650723" w:rsidRPr="00090753" w:rsidRDefault="00650723" w:rsidP="00376E0D">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090753" w:rsidRPr="00090753">
        <w:rPr>
          <w:rFonts w:ascii="Times New Roman" w:hAnsi="Times New Roman" w:cs="Times New Roman"/>
          <w:b/>
          <w:bCs/>
          <w:u w:val="single"/>
        </w:rPr>
        <w:t>3</w:t>
      </w:r>
      <w:r w:rsidRPr="00090753">
        <w:rPr>
          <w:rFonts w:ascii="Times New Roman" w:hAnsi="Times New Roman" w:cs="Times New Roman"/>
          <w:b/>
          <w:bCs/>
          <w:u w:val="single"/>
        </w:rPr>
        <w:t xml:space="preserve"> - Other Business</w:t>
      </w:r>
    </w:p>
    <w:p w14:paraId="79C89792" w14:textId="27790273" w:rsidR="00650723" w:rsidRPr="00090753" w:rsidRDefault="00650723" w:rsidP="00376E0D">
      <w:pPr>
        <w:spacing w:after="0" w:line="240" w:lineRule="auto"/>
        <w:jc w:val="both"/>
        <w:rPr>
          <w:rFonts w:ascii="Times New Roman" w:hAnsi="Times New Roman" w:cs="Times New Roman"/>
        </w:rPr>
      </w:pPr>
      <w:r w:rsidRPr="00090753">
        <w:rPr>
          <w:rFonts w:ascii="Times New Roman" w:hAnsi="Times New Roman" w:cs="Times New Roman"/>
        </w:rPr>
        <w:t>There was no other business.</w:t>
      </w:r>
    </w:p>
    <w:p w14:paraId="6DB8680A" w14:textId="77777777" w:rsidR="00650723" w:rsidRPr="00090753" w:rsidRDefault="00650723" w:rsidP="00376E0D">
      <w:pPr>
        <w:spacing w:after="0" w:line="240" w:lineRule="auto"/>
        <w:jc w:val="both"/>
        <w:rPr>
          <w:rFonts w:ascii="Times New Roman" w:hAnsi="Times New Roman" w:cs="Times New Roman"/>
          <w:b/>
          <w:bCs/>
          <w:u w:val="single"/>
        </w:rPr>
      </w:pPr>
    </w:p>
    <w:p w14:paraId="3471BA7E" w14:textId="19BEAC3B" w:rsidR="004915E5" w:rsidRPr="00090753" w:rsidRDefault="004915E5" w:rsidP="004915E5">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090753" w:rsidRPr="00090753">
        <w:rPr>
          <w:rFonts w:ascii="Times New Roman" w:hAnsi="Times New Roman" w:cs="Times New Roman"/>
          <w:b/>
          <w:bCs/>
          <w:u w:val="single"/>
        </w:rPr>
        <w:t>4</w:t>
      </w:r>
      <w:r w:rsidRPr="00090753">
        <w:rPr>
          <w:rFonts w:ascii="Times New Roman" w:hAnsi="Times New Roman" w:cs="Times New Roman"/>
          <w:b/>
          <w:bCs/>
          <w:u w:val="single"/>
        </w:rPr>
        <w:t xml:space="preserve"> - Public Comment</w:t>
      </w:r>
    </w:p>
    <w:p w14:paraId="21146BD1" w14:textId="61A563DF" w:rsidR="00650723" w:rsidRPr="00090753" w:rsidRDefault="004915E5" w:rsidP="00376E0D">
      <w:pPr>
        <w:spacing w:after="0" w:line="240" w:lineRule="auto"/>
        <w:jc w:val="both"/>
        <w:rPr>
          <w:rFonts w:ascii="Times New Roman" w:hAnsi="Times New Roman" w:cs="Times New Roman"/>
        </w:rPr>
      </w:pPr>
      <w:r w:rsidRPr="00090753">
        <w:rPr>
          <w:rFonts w:ascii="Times New Roman" w:hAnsi="Times New Roman" w:cs="Times New Roman"/>
        </w:rPr>
        <w:t xml:space="preserve">There was </w:t>
      </w:r>
      <w:r w:rsidR="00ED2739" w:rsidRPr="00090753">
        <w:rPr>
          <w:rFonts w:ascii="Times New Roman" w:hAnsi="Times New Roman" w:cs="Times New Roman"/>
        </w:rPr>
        <w:t xml:space="preserve">no </w:t>
      </w:r>
      <w:r w:rsidRPr="00090753">
        <w:rPr>
          <w:rFonts w:ascii="Times New Roman" w:hAnsi="Times New Roman" w:cs="Times New Roman"/>
        </w:rPr>
        <w:t>public comment</w:t>
      </w:r>
      <w:r w:rsidR="00ED2739" w:rsidRPr="00090753">
        <w:rPr>
          <w:rFonts w:ascii="Times New Roman" w:hAnsi="Times New Roman" w:cs="Times New Roman"/>
        </w:rPr>
        <w:t>.</w:t>
      </w:r>
    </w:p>
    <w:p w14:paraId="20F5399C" w14:textId="77777777" w:rsidR="006A021E" w:rsidRPr="00CB1B02" w:rsidRDefault="006A021E" w:rsidP="00376E0D">
      <w:pPr>
        <w:spacing w:after="0" w:line="240" w:lineRule="auto"/>
        <w:jc w:val="both"/>
        <w:rPr>
          <w:rFonts w:ascii="Times New Roman" w:hAnsi="Times New Roman" w:cs="Times New Roman"/>
          <w:highlight w:val="yellow"/>
        </w:rPr>
      </w:pPr>
    </w:p>
    <w:p w14:paraId="601E115F" w14:textId="38DDB47B" w:rsidR="004F5020" w:rsidRPr="00F27F1F" w:rsidRDefault="00650723" w:rsidP="00376E0D">
      <w:pPr>
        <w:spacing w:after="0" w:line="240" w:lineRule="auto"/>
        <w:jc w:val="both"/>
        <w:rPr>
          <w:rFonts w:ascii="Times New Roman" w:hAnsi="Times New Roman" w:cs="Times New Roman"/>
          <w:b/>
          <w:bCs/>
          <w:u w:val="single"/>
        </w:rPr>
      </w:pPr>
      <w:r w:rsidRPr="00F27F1F">
        <w:rPr>
          <w:rFonts w:ascii="Times New Roman" w:hAnsi="Times New Roman" w:cs="Times New Roman"/>
          <w:b/>
          <w:bCs/>
          <w:u w:val="single"/>
        </w:rPr>
        <w:t>Item #1</w:t>
      </w:r>
      <w:r w:rsidR="00090753" w:rsidRPr="00F27F1F">
        <w:rPr>
          <w:rFonts w:ascii="Times New Roman" w:hAnsi="Times New Roman" w:cs="Times New Roman"/>
          <w:b/>
          <w:bCs/>
          <w:u w:val="single"/>
        </w:rPr>
        <w:t>5</w:t>
      </w:r>
      <w:r w:rsidRPr="00F27F1F">
        <w:rPr>
          <w:rFonts w:ascii="Times New Roman" w:hAnsi="Times New Roman" w:cs="Times New Roman"/>
          <w:b/>
          <w:bCs/>
          <w:u w:val="single"/>
        </w:rPr>
        <w:t xml:space="preserve"> - Executive Session</w:t>
      </w:r>
    </w:p>
    <w:p w14:paraId="5AC0FD63" w14:textId="60B8CCBC" w:rsidR="00F21326" w:rsidRPr="00F27F1F" w:rsidRDefault="00F27F1F" w:rsidP="00F21326">
      <w:pPr>
        <w:tabs>
          <w:tab w:val="left" w:pos="480"/>
          <w:tab w:val="left" w:pos="8760"/>
        </w:tabs>
        <w:spacing w:after="0" w:line="240" w:lineRule="auto"/>
        <w:jc w:val="both"/>
        <w:rPr>
          <w:rFonts w:ascii="Times New Roman" w:eastAsia="Calibri" w:hAnsi="Times New Roman" w:cs="Times New Roman"/>
          <w:b/>
          <w:u w:val="single"/>
        </w:rPr>
      </w:pPr>
      <w:r w:rsidRPr="00F27F1F">
        <w:rPr>
          <w:rFonts w:ascii="Times New Roman" w:hAnsi="Times New Roman" w:cs="Times New Roman"/>
        </w:rPr>
        <w:t>Mara Botman</w:t>
      </w:r>
      <w:r w:rsidR="003E67BE" w:rsidRPr="00F27F1F">
        <w:rPr>
          <w:rFonts w:ascii="Times New Roman" w:hAnsi="Times New Roman" w:cs="Times New Roman"/>
        </w:rPr>
        <w:t xml:space="preserve"> </w:t>
      </w:r>
      <w:r w:rsidR="00F21326" w:rsidRPr="00F27F1F">
        <w:rPr>
          <w:rFonts w:ascii="Times New Roman" w:eastAsia="Calibri" w:hAnsi="Times New Roman" w:cs="Times New Roman"/>
        </w:rPr>
        <w:t>made a motion, which was seconded by Maureen Banks, to approve the following motion:</w:t>
      </w:r>
    </w:p>
    <w:p w14:paraId="38C5AD1C" w14:textId="77777777" w:rsidR="00F21326" w:rsidRPr="00F27F1F" w:rsidRDefault="00F21326" w:rsidP="00F21326">
      <w:pPr>
        <w:spacing w:after="0" w:line="240" w:lineRule="auto"/>
        <w:jc w:val="both"/>
        <w:rPr>
          <w:rFonts w:ascii="Times New Roman" w:eastAsia="Times New Roman" w:hAnsi="Times New Roman" w:cs="Times New Roman"/>
          <w:b/>
        </w:rPr>
      </w:pPr>
    </w:p>
    <w:p w14:paraId="128EE577" w14:textId="011E2BAA" w:rsidR="00F21326" w:rsidRPr="00F27F1F" w:rsidRDefault="00F21326" w:rsidP="00F21326">
      <w:pPr>
        <w:tabs>
          <w:tab w:val="left" w:pos="600"/>
          <w:tab w:val="left" w:pos="960"/>
        </w:tabs>
        <w:spacing w:after="0" w:line="240" w:lineRule="auto"/>
        <w:ind w:left="600" w:right="720"/>
        <w:jc w:val="both"/>
        <w:rPr>
          <w:rFonts w:ascii="Times New Roman" w:eastAsia="Times New Roman" w:hAnsi="Times New Roman" w:cs="Times New Roman"/>
        </w:rPr>
      </w:pPr>
      <w:r w:rsidRPr="00F27F1F">
        <w:rPr>
          <w:rFonts w:ascii="Times New Roman" w:eastAsia="Times New Roman" w:hAnsi="Times New Roman" w:cs="Times New Roman"/>
        </w:rPr>
        <w:t xml:space="preserve">I move to enter Executive Session for the purpose of  </w:t>
      </w:r>
      <w:r w:rsidRPr="00F27F1F">
        <w:rPr>
          <w:rFonts w:ascii="Times New Roman" w:eastAsia="Times New Roman" w:hAnsi="Times New Roman" w:cs="Times New Roman"/>
          <w:u w:val="single"/>
        </w:rPr>
        <w:t xml:space="preserve">                                                                          </w:t>
      </w:r>
      <w:r w:rsidRPr="00F27F1F">
        <w:rPr>
          <w:rFonts w:ascii="Times New Roman" w:eastAsia="Times New Roman" w:hAnsi="Times New Roman" w:cs="Times New Roman"/>
          <w:b/>
          <w:u w:val="single"/>
        </w:rPr>
        <w:t>Employment/Appointment Matters</w:t>
      </w:r>
      <w:r w:rsidR="006A021E" w:rsidRPr="00F27F1F">
        <w:rPr>
          <w:rFonts w:ascii="Times New Roman" w:eastAsia="Times New Roman" w:hAnsi="Times New Roman" w:cs="Times New Roman"/>
          <w:b/>
          <w:u w:val="single"/>
        </w:rPr>
        <w:t xml:space="preserve"> and Review of Executive Session Minutes</w:t>
      </w:r>
      <w:r w:rsidRPr="00F27F1F">
        <w:rPr>
          <w:rFonts w:ascii="Times New Roman" w:eastAsia="Times New Roman" w:hAnsi="Times New Roman" w:cs="Times New Roman"/>
          <w:b/>
        </w:rPr>
        <w:t xml:space="preserve"> </w:t>
      </w:r>
      <w:r w:rsidRPr="00F27F1F">
        <w:rPr>
          <w:rFonts w:ascii="Times New Roman" w:eastAsia="Times New Roman" w:hAnsi="Times New Roman" w:cs="Times New Roman"/>
        </w:rPr>
        <w:t>which qualify as acceptable exceptions under Section 2(c) of the Open Meetings Act to hold a closed session.</w:t>
      </w:r>
    </w:p>
    <w:p w14:paraId="2CA9DA35" w14:textId="77777777" w:rsidR="00F21326" w:rsidRPr="00F27F1F" w:rsidRDefault="00F21326" w:rsidP="00F21326">
      <w:pPr>
        <w:spacing w:after="0" w:line="240" w:lineRule="auto"/>
        <w:jc w:val="both"/>
        <w:rPr>
          <w:rFonts w:ascii="Times New Roman" w:hAnsi="Times New Roman" w:cs="Times New Roman"/>
          <w:b/>
        </w:rPr>
      </w:pPr>
    </w:p>
    <w:p w14:paraId="19535537" w14:textId="77777777" w:rsidR="005A2A72" w:rsidRPr="00F27F1F" w:rsidRDefault="005A2A72" w:rsidP="005A2A72">
      <w:pPr>
        <w:spacing w:after="0" w:line="240" w:lineRule="auto"/>
        <w:jc w:val="both"/>
        <w:rPr>
          <w:rFonts w:ascii="Times New Roman" w:hAnsi="Times New Roman" w:cs="Times New Roman"/>
        </w:rPr>
      </w:pPr>
      <w:r w:rsidRPr="00F27F1F">
        <w:rPr>
          <w:rFonts w:ascii="Times New Roman" w:hAnsi="Times New Roman" w:cs="Times New Roman"/>
        </w:rPr>
        <w:t>A voice vote was taken with the following results:</w:t>
      </w:r>
    </w:p>
    <w:p w14:paraId="2CF8D3A8" w14:textId="77777777" w:rsidR="005A2A72" w:rsidRPr="00F27F1F" w:rsidRDefault="005A2A72" w:rsidP="005A2A72">
      <w:pPr>
        <w:spacing w:after="0" w:line="240" w:lineRule="auto"/>
        <w:jc w:val="both"/>
        <w:rPr>
          <w:rFonts w:ascii="Times New Roman" w:hAnsi="Times New Roman" w:cs="Times New Roman"/>
        </w:rPr>
      </w:pPr>
      <w:r w:rsidRPr="00F27F1F">
        <w:rPr>
          <w:rFonts w:ascii="Times New Roman" w:hAnsi="Times New Roman" w:cs="Times New Roman"/>
        </w:rPr>
        <w:tab/>
      </w:r>
      <w:r w:rsidRPr="00F27F1F">
        <w:rPr>
          <w:rFonts w:ascii="Times New Roman" w:hAnsi="Times New Roman" w:cs="Times New Roman"/>
        </w:rPr>
        <w:tab/>
      </w:r>
      <w:r w:rsidRPr="00F27F1F">
        <w:rPr>
          <w:rFonts w:ascii="Times New Roman" w:hAnsi="Times New Roman" w:cs="Times New Roman"/>
        </w:rPr>
        <w:tab/>
      </w:r>
    </w:p>
    <w:p w14:paraId="60DCA21B" w14:textId="77777777" w:rsidR="005A2A72" w:rsidRPr="00F27F1F" w:rsidRDefault="005A2A72" w:rsidP="005A2A72">
      <w:pPr>
        <w:spacing w:after="0" w:line="240" w:lineRule="auto"/>
        <w:ind w:firstLine="720"/>
        <w:jc w:val="both"/>
        <w:rPr>
          <w:rFonts w:ascii="Times New Roman" w:hAnsi="Times New Roman" w:cs="Times New Roman"/>
        </w:rPr>
      </w:pPr>
      <w:r w:rsidRPr="00F27F1F">
        <w:rPr>
          <w:rFonts w:ascii="Times New Roman" w:hAnsi="Times New Roman" w:cs="Times New Roman"/>
        </w:rPr>
        <w:t>Maureen Banks</w:t>
      </w:r>
      <w:r w:rsidRPr="00F27F1F">
        <w:rPr>
          <w:rFonts w:ascii="Times New Roman" w:hAnsi="Times New Roman" w:cs="Times New Roman"/>
        </w:rPr>
        <w:tab/>
      </w:r>
      <w:r w:rsidRPr="00F27F1F">
        <w:rPr>
          <w:rFonts w:ascii="Times New Roman" w:hAnsi="Times New Roman" w:cs="Times New Roman"/>
        </w:rPr>
        <w:tab/>
        <w:t xml:space="preserve">Yea </w:t>
      </w:r>
      <w:r w:rsidRPr="00F27F1F">
        <w:rPr>
          <w:rFonts w:ascii="Times New Roman" w:hAnsi="Times New Roman" w:cs="Times New Roman"/>
        </w:rPr>
        <w:tab/>
      </w:r>
      <w:r w:rsidRPr="00F27F1F">
        <w:rPr>
          <w:rFonts w:ascii="Times New Roman" w:hAnsi="Times New Roman" w:cs="Times New Roman"/>
        </w:rPr>
        <w:tab/>
        <w:t>Sylvia Jenkins</w:t>
      </w:r>
      <w:r w:rsidRPr="00F27F1F">
        <w:rPr>
          <w:rFonts w:ascii="Times New Roman" w:hAnsi="Times New Roman" w:cs="Times New Roman"/>
        </w:rPr>
        <w:tab/>
      </w:r>
      <w:r w:rsidRPr="00F27F1F">
        <w:rPr>
          <w:rFonts w:ascii="Times New Roman" w:hAnsi="Times New Roman" w:cs="Times New Roman"/>
        </w:rPr>
        <w:tab/>
        <w:t>Yea</w:t>
      </w:r>
    </w:p>
    <w:p w14:paraId="0B43C9FE" w14:textId="77777777" w:rsidR="005A2A72" w:rsidRPr="00F27F1F" w:rsidRDefault="005A2A72" w:rsidP="005A2A72">
      <w:pPr>
        <w:spacing w:after="0" w:line="240" w:lineRule="auto"/>
        <w:ind w:firstLine="720"/>
        <w:jc w:val="both"/>
        <w:rPr>
          <w:rFonts w:ascii="Times New Roman" w:hAnsi="Times New Roman" w:cs="Times New Roman"/>
        </w:rPr>
      </w:pPr>
      <w:r w:rsidRPr="00F27F1F">
        <w:rPr>
          <w:rFonts w:ascii="Times New Roman" w:hAnsi="Times New Roman" w:cs="Times New Roman"/>
        </w:rPr>
        <w:t>Mara Botman</w:t>
      </w:r>
      <w:r w:rsidRPr="00F27F1F">
        <w:rPr>
          <w:rFonts w:ascii="Times New Roman" w:hAnsi="Times New Roman" w:cs="Times New Roman"/>
        </w:rPr>
        <w:tab/>
        <w:t xml:space="preserve">   </w:t>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t>Marlon McClinton</w:t>
      </w:r>
      <w:r w:rsidRPr="00F27F1F">
        <w:rPr>
          <w:rFonts w:ascii="Times New Roman" w:hAnsi="Times New Roman" w:cs="Times New Roman"/>
        </w:rPr>
        <w:tab/>
        <w:t>Yea</w:t>
      </w:r>
    </w:p>
    <w:p w14:paraId="42A8C321" w14:textId="77777777" w:rsidR="005A2A72" w:rsidRPr="00F27F1F" w:rsidRDefault="005A2A72" w:rsidP="005A2A72">
      <w:pPr>
        <w:spacing w:after="0" w:line="240" w:lineRule="auto"/>
        <w:ind w:firstLine="720"/>
        <w:jc w:val="both"/>
        <w:rPr>
          <w:rFonts w:ascii="Times New Roman" w:hAnsi="Times New Roman" w:cs="Times New Roman"/>
        </w:rPr>
      </w:pPr>
      <w:r w:rsidRPr="00F27F1F">
        <w:rPr>
          <w:rFonts w:ascii="Times New Roman" w:hAnsi="Times New Roman" w:cs="Times New Roman"/>
        </w:rPr>
        <w:t>George Evans</w:t>
      </w:r>
      <w:r w:rsidRPr="00F27F1F">
        <w:rPr>
          <w:rFonts w:ascii="Times New Roman" w:hAnsi="Times New Roman" w:cs="Times New Roman"/>
        </w:rPr>
        <w:tab/>
        <w:t xml:space="preserve">   </w:t>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t>Larry Peterson</w:t>
      </w:r>
      <w:r w:rsidRPr="00F27F1F">
        <w:rPr>
          <w:rFonts w:ascii="Times New Roman" w:hAnsi="Times New Roman" w:cs="Times New Roman"/>
        </w:rPr>
        <w:tab/>
      </w:r>
      <w:r w:rsidRPr="00F27F1F">
        <w:rPr>
          <w:rFonts w:ascii="Times New Roman" w:hAnsi="Times New Roman" w:cs="Times New Roman"/>
        </w:rPr>
        <w:tab/>
        <w:t>Yea</w:t>
      </w:r>
    </w:p>
    <w:p w14:paraId="5F52A91F" w14:textId="77777777" w:rsidR="005A2A72" w:rsidRPr="00F27F1F" w:rsidRDefault="005A2A72" w:rsidP="005A2A72">
      <w:pPr>
        <w:spacing w:after="0" w:line="240" w:lineRule="auto"/>
        <w:ind w:firstLine="720"/>
        <w:jc w:val="both"/>
        <w:rPr>
          <w:rFonts w:ascii="Times New Roman" w:hAnsi="Times New Roman" w:cs="Times New Roman"/>
        </w:rPr>
      </w:pPr>
      <w:r w:rsidRPr="00F27F1F">
        <w:rPr>
          <w:rFonts w:ascii="Times New Roman" w:hAnsi="Times New Roman" w:cs="Times New Roman"/>
        </w:rPr>
        <w:t>Craig Bradley</w:t>
      </w:r>
      <w:r w:rsidRPr="00F27F1F">
        <w:rPr>
          <w:rFonts w:ascii="Times New Roman" w:hAnsi="Times New Roman" w:cs="Times New Roman"/>
        </w:rPr>
        <w:tab/>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r>
      <w:bookmarkStart w:id="15" w:name="_Hlk183166925"/>
      <w:r w:rsidRPr="00F27F1F">
        <w:rPr>
          <w:rFonts w:ascii="Times New Roman" w:hAnsi="Times New Roman" w:cs="Times New Roman"/>
          <w:bCs/>
        </w:rPr>
        <w:t>Aubrey Hebenstreit</w:t>
      </w:r>
      <w:bookmarkEnd w:id="15"/>
      <w:r w:rsidRPr="00F27F1F">
        <w:rPr>
          <w:rFonts w:ascii="Times New Roman" w:hAnsi="Times New Roman" w:cs="Times New Roman"/>
        </w:rPr>
        <w:tab/>
        <w:t>Yea</w:t>
      </w:r>
    </w:p>
    <w:p w14:paraId="012EE5D4" w14:textId="77777777" w:rsidR="005A2A72" w:rsidRPr="00F27F1F" w:rsidRDefault="005A2A72" w:rsidP="005A2A72">
      <w:pPr>
        <w:spacing w:after="0" w:line="240" w:lineRule="auto"/>
        <w:ind w:firstLine="720"/>
        <w:jc w:val="both"/>
        <w:rPr>
          <w:rFonts w:ascii="Times New Roman" w:hAnsi="Times New Roman" w:cs="Times New Roman"/>
        </w:rPr>
      </w:pPr>
      <w:r w:rsidRPr="00F27F1F">
        <w:rPr>
          <w:rFonts w:ascii="Times New Roman" w:hAnsi="Times New Roman" w:cs="Times New Roman"/>
        </w:rPr>
        <w:t>An-Me Chung</w:t>
      </w:r>
      <w:r w:rsidRPr="00F27F1F">
        <w:rPr>
          <w:rFonts w:ascii="Times New Roman" w:hAnsi="Times New Roman" w:cs="Times New Roman"/>
        </w:rPr>
        <w:tab/>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t xml:space="preserve">Lazaro Lopez    </w:t>
      </w:r>
      <w:r w:rsidRPr="00F27F1F">
        <w:rPr>
          <w:rFonts w:ascii="Times New Roman" w:hAnsi="Times New Roman" w:cs="Times New Roman"/>
        </w:rPr>
        <w:tab/>
      </w:r>
      <w:r w:rsidRPr="00F27F1F">
        <w:rPr>
          <w:rFonts w:ascii="Times New Roman" w:hAnsi="Times New Roman" w:cs="Times New Roman"/>
        </w:rPr>
        <w:tab/>
        <w:t>Yea</w:t>
      </w:r>
    </w:p>
    <w:p w14:paraId="7F33A824" w14:textId="77777777" w:rsidR="005A2A72" w:rsidRPr="00F27F1F" w:rsidRDefault="005A2A72" w:rsidP="005A2A72">
      <w:pPr>
        <w:spacing w:after="0" w:line="240" w:lineRule="auto"/>
        <w:jc w:val="both"/>
        <w:rPr>
          <w:rFonts w:ascii="Times New Roman" w:hAnsi="Times New Roman" w:cs="Times New Roman"/>
        </w:rPr>
      </w:pPr>
      <w:r w:rsidRPr="00F27F1F">
        <w:rPr>
          <w:rFonts w:ascii="Times New Roman" w:hAnsi="Times New Roman" w:cs="Times New Roman"/>
        </w:rPr>
        <w:tab/>
        <w:t>Teresa Garate</w:t>
      </w:r>
      <w:r w:rsidRPr="00F27F1F">
        <w:rPr>
          <w:rFonts w:ascii="Times New Roman" w:hAnsi="Times New Roman" w:cs="Times New Roman"/>
        </w:rPr>
        <w:tab/>
      </w:r>
      <w:r w:rsidRPr="00F27F1F">
        <w:rPr>
          <w:rFonts w:ascii="Times New Roman" w:hAnsi="Times New Roman" w:cs="Times New Roman"/>
        </w:rPr>
        <w:tab/>
        <w:t>Yea</w:t>
      </w:r>
    </w:p>
    <w:p w14:paraId="7BC65AC5" w14:textId="77777777" w:rsidR="005A2A72" w:rsidRPr="00F27F1F" w:rsidRDefault="005A2A72" w:rsidP="005A2A72">
      <w:pPr>
        <w:spacing w:after="0" w:line="240" w:lineRule="auto"/>
        <w:jc w:val="both"/>
        <w:rPr>
          <w:rFonts w:ascii="Times New Roman" w:hAnsi="Times New Roman" w:cs="Times New Roman"/>
        </w:rPr>
      </w:pPr>
    </w:p>
    <w:p w14:paraId="269D281B" w14:textId="271521E9" w:rsidR="00F21326" w:rsidRPr="005A2A72" w:rsidRDefault="005A2A72" w:rsidP="00F21326">
      <w:pPr>
        <w:spacing w:after="0" w:line="240" w:lineRule="auto"/>
        <w:jc w:val="both"/>
        <w:rPr>
          <w:rFonts w:ascii="Times New Roman" w:hAnsi="Times New Roman" w:cs="Times New Roman"/>
        </w:rPr>
      </w:pPr>
      <w:r w:rsidRPr="00F27F1F">
        <w:rPr>
          <w:rFonts w:ascii="Times New Roman" w:hAnsi="Times New Roman" w:cs="Times New Roman"/>
        </w:rPr>
        <w:t xml:space="preserve">The motion was approved. Student vote: yes. </w:t>
      </w:r>
      <w:r w:rsidR="00F21326" w:rsidRPr="00F27F1F">
        <w:rPr>
          <w:rFonts w:ascii="Times New Roman" w:eastAsia="Calibri" w:hAnsi="Times New Roman" w:cs="Times New Roman"/>
        </w:rPr>
        <w:t>The Board entered executive session at 1</w:t>
      </w:r>
      <w:r w:rsidR="00D63286" w:rsidRPr="00F27F1F">
        <w:rPr>
          <w:rFonts w:ascii="Times New Roman" w:eastAsia="Calibri" w:hAnsi="Times New Roman" w:cs="Times New Roman"/>
        </w:rPr>
        <w:t>1</w:t>
      </w:r>
      <w:r w:rsidR="00F21326" w:rsidRPr="00F27F1F">
        <w:rPr>
          <w:rFonts w:ascii="Times New Roman" w:eastAsia="Calibri" w:hAnsi="Times New Roman" w:cs="Times New Roman"/>
        </w:rPr>
        <w:t>:</w:t>
      </w:r>
      <w:r w:rsidR="00D63286" w:rsidRPr="00F27F1F">
        <w:rPr>
          <w:rFonts w:ascii="Times New Roman" w:eastAsia="Calibri" w:hAnsi="Times New Roman" w:cs="Times New Roman"/>
        </w:rPr>
        <w:t>3</w:t>
      </w:r>
      <w:r w:rsidR="00F27F1F">
        <w:rPr>
          <w:rFonts w:ascii="Times New Roman" w:eastAsia="Calibri" w:hAnsi="Times New Roman" w:cs="Times New Roman"/>
        </w:rPr>
        <w:t>3</w:t>
      </w:r>
      <w:r w:rsidR="00F21326" w:rsidRPr="00F27F1F">
        <w:rPr>
          <w:rFonts w:ascii="Times New Roman" w:eastAsia="Calibri" w:hAnsi="Times New Roman" w:cs="Times New Roman"/>
        </w:rPr>
        <w:t xml:space="preserve"> </w:t>
      </w:r>
      <w:r w:rsidR="00D63286" w:rsidRPr="00F27F1F">
        <w:rPr>
          <w:rFonts w:ascii="Times New Roman" w:eastAsia="Calibri" w:hAnsi="Times New Roman" w:cs="Times New Roman"/>
        </w:rPr>
        <w:t>a</w:t>
      </w:r>
      <w:r w:rsidR="00F21326" w:rsidRPr="00F27F1F">
        <w:rPr>
          <w:rFonts w:ascii="Times New Roman" w:eastAsia="Calibri" w:hAnsi="Times New Roman" w:cs="Times New Roman"/>
        </w:rPr>
        <w:t>.m.</w:t>
      </w:r>
      <w:r w:rsidR="00F21326" w:rsidRPr="00D63286">
        <w:rPr>
          <w:rFonts w:ascii="Times New Roman" w:eastAsia="Times New Roman" w:hAnsi="Times New Roman" w:cs="Times New Roman"/>
        </w:rPr>
        <w:t xml:space="preserve"> </w:t>
      </w:r>
    </w:p>
    <w:p w14:paraId="76185DAF" w14:textId="77777777" w:rsidR="00F21326" w:rsidRPr="00D63286" w:rsidRDefault="00F21326" w:rsidP="00F21326">
      <w:pPr>
        <w:spacing w:after="0" w:line="240" w:lineRule="auto"/>
        <w:jc w:val="both"/>
        <w:rPr>
          <w:rFonts w:ascii="Times New Roman" w:eastAsia="Times New Roman" w:hAnsi="Times New Roman" w:cs="Times New Roman"/>
          <w:color w:val="000000"/>
        </w:rPr>
      </w:pPr>
    </w:p>
    <w:p w14:paraId="1FCF0686" w14:textId="77777777" w:rsidR="00F21326" w:rsidRPr="00D63286" w:rsidRDefault="00F21326" w:rsidP="00F21326">
      <w:pPr>
        <w:spacing w:after="120" w:line="240" w:lineRule="auto"/>
        <w:ind w:left="720"/>
        <w:jc w:val="center"/>
        <w:rPr>
          <w:rFonts w:ascii="Times New Roman" w:eastAsia="Times New Roman" w:hAnsi="Times New Roman" w:cs="Times New Roman"/>
          <w:color w:val="000000"/>
        </w:rPr>
      </w:pPr>
      <w:r w:rsidRPr="00D63286">
        <w:rPr>
          <w:rFonts w:ascii="Times New Roman" w:eastAsia="Times New Roman" w:hAnsi="Times New Roman" w:cs="Times New Roman"/>
          <w:color w:val="000000"/>
        </w:rPr>
        <w:t>* * * * * * * * *</w:t>
      </w:r>
    </w:p>
    <w:p w14:paraId="643A1792" w14:textId="1C345965" w:rsidR="00F21326" w:rsidRPr="00D63286" w:rsidRDefault="00F27F1F" w:rsidP="00F21326">
      <w:pPr>
        <w:widowControl w:val="0"/>
        <w:spacing w:after="0" w:line="240" w:lineRule="auto"/>
        <w:jc w:val="both"/>
        <w:rPr>
          <w:rFonts w:ascii="Times New Roman" w:eastAsia="Calibri" w:hAnsi="Times New Roman" w:cs="Times New Roman"/>
          <w:b/>
          <w:u w:val="single"/>
        </w:rPr>
      </w:pPr>
      <w:r w:rsidRPr="00F27F1F">
        <w:rPr>
          <w:rFonts w:ascii="Times New Roman" w:hAnsi="Times New Roman" w:cs="Times New Roman"/>
        </w:rPr>
        <w:t>George Evans</w:t>
      </w:r>
      <w:r w:rsidR="003E67BE" w:rsidRPr="00F27F1F">
        <w:rPr>
          <w:rFonts w:ascii="Times New Roman" w:hAnsi="Times New Roman" w:cs="Times New Roman"/>
        </w:rPr>
        <w:t xml:space="preserve"> made a motion, which was seconded by Maureen Banks,</w:t>
      </w:r>
      <w:r w:rsidR="00F21326" w:rsidRPr="00F27F1F">
        <w:rPr>
          <w:rFonts w:ascii="Times New Roman" w:eastAsia="Calibri" w:hAnsi="Times New Roman" w:cs="Times New Roman"/>
        </w:rPr>
        <w:t xml:space="preserve"> to </w:t>
      </w:r>
      <w:r w:rsidR="00F21326" w:rsidRPr="00F27F1F">
        <w:rPr>
          <w:rFonts w:ascii="Times New Roman" w:eastAsia="Times New Roman" w:hAnsi="Times New Roman" w:cs="Times New Roman"/>
        </w:rPr>
        <w:t>reconvene Public Session at 1</w:t>
      </w:r>
      <w:r w:rsidRPr="00F27F1F">
        <w:rPr>
          <w:rFonts w:ascii="Times New Roman" w:eastAsia="Times New Roman" w:hAnsi="Times New Roman" w:cs="Times New Roman"/>
        </w:rPr>
        <w:t>2</w:t>
      </w:r>
      <w:r w:rsidR="00F21326" w:rsidRPr="00F27F1F">
        <w:rPr>
          <w:rFonts w:ascii="Times New Roman" w:eastAsia="Times New Roman" w:hAnsi="Times New Roman" w:cs="Times New Roman"/>
        </w:rPr>
        <w:t>:</w:t>
      </w:r>
      <w:r w:rsidRPr="00F27F1F">
        <w:rPr>
          <w:rFonts w:ascii="Times New Roman" w:eastAsia="Times New Roman" w:hAnsi="Times New Roman" w:cs="Times New Roman"/>
        </w:rPr>
        <w:t>08</w:t>
      </w:r>
      <w:r w:rsidR="00F21326" w:rsidRPr="00F27F1F">
        <w:rPr>
          <w:rFonts w:ascii="Times New Roman" w:eastAsia="Times New Roman" w:hAnsi="Times New Roman" w:cs="Times New Roman"/>
        </w:rPr>
        <w:t xml:space="preserve"> </w:t>
      </w:r>
      <w:r w:rsidRPr="00F27F1F">
        <w:rPr>
          <w:rFonts w:ascii="Times New Roman" w:eastAsia="Times New Roman" w:hAnsi="Times New Roman" w:cs="Times New Roman"/>
        </w:rPr>
        <w:t>p</w:t>
      </w:r>
      <w:r w:rsidR="00F21326" w:rsidRPr="00F27F1F">
        <w:rPr>
          <w:rFonts w:ascii="Times New Roman" w:eastAsia="Times New Roman" w:hAnsi="Times New Roman" w:cs="Times New Roman"/>
        </w:rPr>
        <w:t>.m.</w:t>
      </w:r>
    </w:p>
    <w:p w14:paraId="4A35FBA2" w14:textId="77777777" w:rsidR="00F27F1F" w:rsidRPr="00F27F1F" w:rsidRDefault="00F27F1F" w:rsidP="00F27F1F">
      <w:pPr>
        <w:spacing w:after="0" w:line="240" w:lineRule="auto"/>
        <w:jc w:val="both"/>
        <w:rPr>
          <w:rFonts w:ascii="Times New Roman" w:hAnsi="Times New Roman" w:cs="Times New Roman"/>
        </w:rPr>
      </w:pPr>
    </w:p>
    <w:p w14:paraId="1AEBA1E7" w14:textId="0B1F48BC" w:rsidR="00F27F1F" w:rsidRPr="00F27F1F" w:rsidRDefault="00F27F1F" w:rsidP="00F27F1F">
      <w:pPr>
        <w:spacing w:after="0" w:line="240" w:lineRule="auto"/>
        <w:jc w:val="both"/>
        <w:rPr>
          <w:rFonts w:ascii="Times New Roman" w:hAnsi="Times New Roman" w:cs="Times New Roman"/>
        </w:rPr>
      </w:pPr>
      <w:r w:rsidRPr="00F27F1F">
        <w:rPr>
          <w:rFonts w:ascii="Times New Roman" w:hAnsi="Times New Roman" w:cs="Times New Roman"/>
        </w:rPr>
        <w:t>A voice vote was taken with the following results:</w:t>
      </w:r>
    </w:p>
    <w:p w14:paraId="5CAECC98" w14:textId="77777777" w:rsidR="00F27F1F" w:rsidRPr="00F27F1F" w:rsidRDefault="00F27F1F" w:rsidP="00F27F1F">
      <w:pPr>
        <w:spacing w:after="0" w:line="240" w:lineRule="auto"/>
        <w:jc w:val="both"/>
        <w:rPr>
          <w:rFonts w:ascii="Times New Roman" w:hAnsi="Times New Roman" w:cs="Times New Roman"/>
        </w:rPr>
      </w:pPr>
      <w:r w:rsidRPr="00F27F1F">
        <w:rPr>
          <w:rFonts w:ascii="Times New Roman" w:hAnsi="Times New Roman" w:cs="Times New Roman"/>
        </w:rPr>
        <w:tab/>
      </w:r>
      <w:r w:rsidRPr="00F27F1F">
        <w:rPr>
          <w:rFonts w:ascii="Times New Roman" w:hAnsi="Times New Roman" w:cs="Times New Roman"/>
        </w:rPr>
        <w:tab/>
      </w:r>
      <w:r w:rsidRPr="00F27F1F">
        <w:rPr>
          <w:rFonts w:ascii="Times New Roman" w:hAnsi="Times New Roman" w:cs="Times New Roman"/>
        </w:rPr>
        <w:tab/>
      </w:r>
    </w:p>
    <w:p w14:paraId="38EBCD78" w14:textId="77777777" w:rsidR="00F27F1F" w:rsidRPr="00F27F1F" w:rsidRDefault="00F27F1F" w:rsidP="00F27F1F">
      <w:pPr>
        <w:spacing w:after="0" w:line="240" w:lineRule="auto"/>
        <w:ind w:firstLine="720"/>
        <w:jc w:val="both"/>
        <w:rPr>
          <w:rFonts w:ascii="Times New Roman" w:hAnsi="Times New Roman" w:cs="Times New Roman"/>
        </w:rPr>
      </w:pPr>
      <w:r w:rsidRPr="00F27F1F">
        <w:rPr>
          <w:rFonts w:ascii="Times New Roman" w:hAnsi="Times New Roman" w:cs="Times New Roman"/>
        </w:rPr>
        <w:t>Maureen Banks</w:t>
      </w:r>
      <w:r w:rsidRPr="00F27F1F">
        <w:rPr>
          <w:rFonts w:ascii="Times New Roman" w:hAnsi="Times New Roman" w:cs="Times New Roman"/>
        </w:rPr>
        <w:tab/>
      </w:r>
      <w:r w:rsidRPr="00F27F1F">
        <w:rPr>
          <w:rFonts w:ascii="Times New Roman" w:hAnsi="Times New Roman" w:cs="Times New Roman"/>
        </w:rPr>
        <w:tab/>
        <w:t xml:space="preserve">Yea </w:t>
      </w:r>
      <w:r w:rsidRPr="00F27F1F">
        <w:rPr>
          <w:rFonts w:ascii="Times New Roman" w:hAnsi="Times New Roman" w:cs="Times New Roman"/>
        </w:rPr>
        <w:tab/>
      </w:r>
      <w:r w:rsidRPr="00F27F1F">
        <w:rPr>
          <w:rFonts w:ascii="Times New Roman" w:hAnsi="Times New Roman" w:cs="Times New Roman"/>
        </w:rPr>
        <w:tab/>
        <w:t>Sylvia Jenkins</w:t>
      </w:r>
      <w:r w:rsidRPr="00F27F1F">
        <w:rPr>
          <w:rFonts w:ascii="Times New Roman" w:hAnsi="Times New Roman" w:cs="Times New Roman"/>
        </w:rPr>
        <w:tab/>
      </w:r>
      <w:r w:rsidRPr="00F27F1F">
        <w:rPr>
          <w:rFonts w:ascii="Times New Roman" w:hAnsi="Times New Roman" w:cs="Times New Roman"/>
        </w:rPr>
        <w:tab/>
        <w:t>Yea</w:t>
      </w:r>
    </w:p>
    <w:p w14:paraId="49363DCC" w14:textId="77777777" w:rsidR="00F27F1F" w:rsidRPr="00F27F1F" w:rsidRDefault="00F27F1F" w:rsidP="00F27F1F">
      <w:pPr>
        <w:spacing w:after="0" w:line="240" w:lineRule="auto"/>
        <w:ind w:firstLine="720"/>
        <w:jc w:val="both"/>
        <w:rPr>
          <w:rFonts w:ascii="Times New Roman" w:hAnsi="Times New Roman" w:cs="Times New Roman"/>
        </w:rPr>
      </w:pPr>
      <w:r w:rsidRPr="00F27F1F">
        <w:rPr>
          <w:rFonts w:ascii="Times New Roman" w:hAnsi="Times New Roman" w:cs="Times New Roman"/>
        </w:rPr>
        <w:t>Mara Botman</w:t>
      </w:r>
      <w:r w:rsidRPr="00F27F1F">
        <w:rPr>
          <w:rFonts w:ascii="Times New Roman" w:hAnsi="Times New Roman" w:cs="Times New Roman"/>
        </w:rPr>
        <w:tab/>
        <w:t xml:space="preserve">   </w:t>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t>Marlon McClinton</w:t>
      </w:r>
      <w:r w:rsidRPr="00F27F1F">
        <w:rPr>
          <w:rFonts w:ascii="Times New Roman" w:hAnsi="Times New Roman" w:cs="Times New Roman"/>
        </w:rPr>
        <w:tab/>
        <w:t>Yea</w:t>
      </w:r>
    </w:p>
    <w:p w14:paraId="40EDA6B5" w14:textId="77777777" w:rsidR="00F27F1F" w:rsidRPr="00F27F1F" w:rsidRDefault="00F27F1F" w:rsidP="00F27F1F">
      <w:pPr>
        <w:spacing w:after="0" w:line="240" w:lineRule="auto"/>
        <w:ind w:firstLine="720"/>
        <w:jc w:val="both"/>
        <w:rPr>
          <w:rFonts w:ascii="Times New Roman" w:hAnsi="Times New Roman" w:cs="Times New Roman"/>
        </w:rPr>
      </w:pPr>
      <w:r w:rsidRPr="00F27F1F">
        <w:rPr>
          <w:rFonts w:ascii="Times New Roman" w:hAnsi="Times New Roman" w:cs="Times New Roman"/>
        </w:rPr>
        <w:t>George Evans</w:t>
      </w:r>
      <w:r w:rsidRPr="00F27F1F">
        <w:rPr>
          <w:rFonts w:ascii="Times New Roman" w:hAnsi="Times New Roman" w:cs="Times New Roman"/>
        </w:rPr>
        <w:tab/>
        <w:t xml:space="preserve">   </w:t>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t>Larry Peterson</w:t>
      </w:r>
      <w:r w:rsidRPr="00F27F1F">
        <w:rPr>
          <w:rFonts w:ascii="Times New Roman" w:hAnsi="Times New Roman" w:cs="Times New Roman"/>
        </w:rPr>
        <w:tab/>
      </w:r>
      <w:r w:rsidRPr="00F27F1F">
        <w:rPr>
          <w:rFonts w:ascii="Times New Roman" w:hAnsi="Times New Roman" w:cs="Times New Roman"/>
        </w:rPr>
        <w:tab/>
        <w:t>Yea</w:t>
      </w:r>
    </w:p>
    <w:p w14:paraId="7821414C" w14:textId="77777777" w:rsidR="00F27F1F" w:rsidRPr="00F27F1F" w:rsidRDefault="00F27F1F" w:rsidP="00F27F1F">
      <w:pPr>
        <w:spacing w:after="0" w:line="240" w:lineRule="auto"/>
        <w:ind w:firstLine="720"/>
        <w:jc w:val="both"/>
        <w:rPr>
          <w:rFonts w:ascii="Times New Roman" w:hAnsi="Times New Roman" w:cs="Times New Roman"/>
        </w:rPr>
      </w:pPr>
      <w:r w:rsidRPr="00F27F1F">
        <w:rPr>
          <w:rFonts w:ascii="Times New Roman" w:hAnsi="Times New Roman" w:cs="Times New Roman"/>
        </w:rPr>
        <w:t>Craig Bradley</w:t>
      </w:r>
      <w:r w:rsidRPr="00F27F1F">
        <w:rPr>
          <w:rFonts w:ascii="Times New Roman" w:hAnsi="Times New Roman" w:cs="Times New Roman"/>
        </w:rPr>
        <w:tab/>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r>
      <w:r w:rsidRPr="00F27F1F">
        <w:rPr>
          <w:rFonts w:ascii="Times New Roman" w:hAnsi="Times New Roman" w:cs="Times New Roman"/>
          <w:bCs/>
        </w:rPr>
        <w:t>Aubrey Hebenstreit</w:t>
      </w:r>
      <w:r w:rsidRPr="00F27F1F">
        <w:rPr>
          <w:rFonts w:ascii="Times New Roman" w:hAnsi="Times New Roman" w:cs="Times New Roman"/>
        </w:rPr>
        <w:tab/>
        <w:t>Yea</w:t>
      </w:r>
    </w:p>
    <w:p w14:paraId="2ED2EEC1" w14:textId="77777777" w:rsidR="00F27F1F" w:rsidRPr="00F27F1F" w:rsidRDefault="00F27F1F" w:rsidP="00F27F1F">
      <w:pPr>
        <w:spacing w:after="0" w:line="240" w:lineRule="auto"/>
        <w:ind w:firstLine="720"/>
        <w:jc w:val="both"/>
        <w:rPr>
          <w:rFonts w:ascii="Times New Roman" w:hAnsi="Times New Roman" w:cs="Times New Roman"/>
        </w:rPr>
      </w:pPr>
      <w:r w:rsidRPr="00F27F1F">
        <w:rPr>
          <w:rFonts w:ascii="Times New Roman" w:hAnsi="Times New Roman" w:cs="Times New Roman"/>
        </w:rPr>
        <w:t>An-Me Chung</w:t>
      </w:r>
      <w:r w:rsidRPr="00F27F1F">
        <w:rPr>
          <w:rFonts w:ascii="Times New Roman" w:hAnsi="Times New Roman" w:cs="Times New Roman"/>
        </w:rPr>
        <w:tab/>
      </w:r>
      <w:r w:rsidRPr="00F27F1F">
        <w:rPr>
          <w:rFonts w:ascii="Times New Roman" w:hAnsi="Times New Roman" w:cs="Times New Roman"/>
        </w:rPr>
        <w:tab/>
        <w:t>Yea</w:t>
      </w:r>
      <w:r w:rsidRPr="00F27F1F">
        <w:rPr>
          <w:rFonts w:ascii="Times New Roman" w:hAnsi="Times New Roman" w:cs="Times New Roman"/>
        </w:rPr>
        <w:tab/>
      </w:r>
      <w:r w:rsidRPr="00F27F1F">
        <w:rPr>
          <w:rFonts w:ascii="Times New Roman" w:hAnsi="Times New Roman" w:cs="Times New Roman"/>
        </w:rPr>
        <w:tab/>
        <w:t xml:space="preserve">Lazaro Lopez    </w:t>
      </w:r>
      <w:r w:rsidRPr="00F27F1F">
        <w:rPr>
          <w:rFonts w:ascii="Times New Roman" w:hAnsi="Times New Roman" w:cs="Times New Roman"/>
        </w:rPr>
        <w:tab/>
      </w:r>
      <w:r w:rsidRPr="00F27F1F">
        <w:rPr>
          <w:rFonts w:ascii="Times New Roman" w:hAnsi="Times New Roman" w:cs="Times New Roman"/>
        </w:rPr>
        <w:tab/>
        <w:t>Yea</w:t>
      </w:r>
    </w:p>
    <w:p w14:paraId="6D1E3C8D" w14:textId="77777777" w:rsidR="00F27F1F" w:rsidRPr="00F27F1F" w:rsidRDefault="00F27F1F" w:rsidP="00F27F1F">
      <w:pPr>
        <w:spacing w:after="0" w:line="240" w:lineRule="auto"/>
        <w:jc w:val="both"/>
        <w:rPr>
          <w:rFonts w:ascii="Times New Roman" w:hAnsi="Times New Roman" w:cs="Times New Roman"/>
        </w:rPr>
      </w:pPr>
      <w:r w:rsidRPr="00F27F1F">
        <w:rPr>
          <w:rFonts w:ascii="Times New Roman" w:hAnsi="Times New Roman" w:cs="Times New Roman"/>
        </w:rPr>
        <w:tab/>
        <w:t>Teresa Garate</w:t>
      </w:r>
      <w:r w:rsidRPr="00F27F1F">
        <w:rPr>
          <w:rFonts w:ascii="Times New Roman" w:hAnsi="Times New Roman" w:cs="Times New Roman"/>
        </w:rPr>
        <w:tab/>
      </w:r>
      <w:r w:rsidRPr="00F27F1F">
        <w:rPr>
          <w:rFonts w:ascii="Times New Roman" w:hAnsi="Times New Roman" w:cs="Times New Roman"/>
        </w:rPr>
        <w:tab/>
        <w:t>Yea</w:t>
      </w:r>
    </w:p>
    <w:p w14:paraId="3C05D047" w14:textId="77777777" w:rsidR="00F27F1F" w:rsidRPr="00F27F1F" w:rsidRDefault="00F27F1F" w:rsidP="00F27F1F">
      <w:pPr>
        <w:spacing w:after="0" w:line="240" w:lineRule="auto"/>
        <w:jc w:val="both"/>
        <w:rPr>
          <w:rFonts w:ascii="Times New Roman" w:hAnsi="Times New Roman" w:cs="Times New Roman"/>
        </w:rPr>
      </w:pPr>
    </w:p>
    <w:p w14:paraId="29F28F08" w14:textId="2D890792" w:rsidR="00A03B65" w:rsidRPr="00F27F1F" w:rsidRDefault="00F27F1F" w:rsidP="00A03B65">
      <w:pPr>
        <w:spacing w:after="0" w:line="240" w:lineRule="auto"/>
        <w:jc w:val="both"/>
        <w:rPr>
          <w:rFonts w:ascii="Times New Roman" w:hAnsi="Times New Roman" w:cs="Times New Roman"/>
          <w:b/>
        </w:rPr>
      </w:pPr>
      <w:r w:rsidRPr="00F27F1F">
        <w:rPr>
          <w:rFonts w:ascii="Times New Roman" w:hAnsi="Times New Roman" w:cs="Times New Roman"/>
        </w:rPr>
        <w:t>The motion was approved. Student vote: yes.</w:t>
      </w:r>
    </w:p>
    <w:p w14:paraId="38EB45FC" w14:textId="77777777" w:rsidR="003E67BE" w:rsidRPr="00D63286" w:rsidRDefault="003E67BE" w:rsidP="003E67BE">
      <w:pPr>
        <w:spacing w:after="0" w:line="240" w:lineRule="auto"/>
        <w:jc w:val="both"/>
        <w:rPr>
          <w:rFonts w:ascii="Times New Roman" w:hAnsi="Times New Roman" w:cs="Times New Roman"/>
          <w:b/>
          <w:bCs/>
          <w:u w:val="single"/>
        </w:rPr>
      </w:pPr>
    </w:p>
    <w:p w14:paraId="461AD929" w14:textId="1241CBFB" w:rsidR="00D466AC" w:rsidRPr="00F27F1F" w:rsidRDefault="00D17FC5" w:rsidP="00A86E8B">
      <w:pPr>
        <w:spacing w:after="0" w:line="240" w:lineRule="auto"/>
        <w:jc w:val="both"/>
        <w:rPr>
          <w:rFonts w:ascii="Times New Roman" w:hAnsi="Times New Roman" w:cs="Times New Roman"/>
          <w:b/>
          <w:bCs/>
          <w:u w:val="single"/>
        </w:rPr>
      </w:pPr>
      <w:bookmarkStart w:id="16" w:name="_Hlk175043220"/>
      <w:r w:rsidRPr="00F27F1F">
        <w:rPr>
          <w:rFonts w:ascii="Times New Roman" w:hAnsi="Times New Roman" w:cs="Times New Roman"/>
          <w:b/>
          <w:bCs/>
          <w:u w:val="single"/>
        </w:rPr>
        <w:t xml:space="preserve">Item #16 - </w:t>
      </w:r>
      <w:r w:rsidR="00090753" w:rsidRPr="00F27F1F">
        <w:rPr>
          <w:rFonts w:ascii="Times New Roman" w:hAnsi="Times New Roman" w:cs="Times New Roman"/>
          <w:b/>
          <w:bCs/>
          <w:u w:val="single"/>
        </w:rPr>
        <w:t>Executive Session Recommendations</w:t>
      </w:r>
      <w:bookmarkEnd w:id="16"/>
    </w:p>
    <w:p w14:paraId="013B17C1" w14:textId="4D7F3B28" w:rsidR="00F27F1F" w:rsidRPr="00F27F1F" w:rsidRDefault="00F27F1F" w:rsidP="00A86E8B">
      <w:pPr>
        <w:spacing w:after="0" w:line="240" w:lineRule="auto"/>
        <w:jc w:val="both"/>
        <w:rPr>
          <w:rFonts w:ascii="Times New Roman" w:hAnsi="Times New Roman" w:cs="Times New Roman"/>
        </w:rPr>
      </w:pPr>
      <w:r w:rsidRPr="00F27F1F">
        <w:rPr>
          <w:rFonts w:ascii="Times New Roman" w:hAnsi="Times New Roman" w:cs="Times New Roman"/>
        </w:rPr>
        <w:t>There were no recommendations.</w:t>
      </w:r>
    </w:p>
    <w:p w14:paraId="39090209" w14:textId="632418ED" w:rsidR="00090753" w:rsidRPr="00F27F1F" w:rsidRDefault="00090753" w:rsidP="00090753">
      <w:pPr>
        <w:spacing w:before="120" w:after="0" w:line="240" w:lineRule="auto"/>
        <w:jc w:val="both"/>
        <w:rPr>
          <w:rFonts w:ascii="Times New Roman" w:hAnsi="Times New Roman" w:cs="Times New Roman"/>
          <w:b/>
          <w:bCs/>
          <w:u w:val="single"/>
        </w:rPr>
      </w:pPr>
      <w:r w:rsidRPr="00F27F1F">
        <w:rPr>
          <w:rFonts w:ascii="Times New Roman" w:hAnsi="Times New Roman" w:cs="Times New Roman"/>
        </w:rPr>
        <w:tab/>
      </w:r>
      <w:r w:rsidRPr="00F27F1F">
        <w:rPr>
          <w:rFonts w:ascii="Times New Roman" w:hAnsi="Times New Roman" w:cs="Times New Roman"/>
          <w:b/>
          <w:bCs/>
          <w:u w:val="single"/>
        </w:rPr>
        <w:t>Item #16.1 - Employment/Appointment Matters</w:t>
      </w:r>
    </w:p>
    <w:p w14:paraId="39E5FE9E" w14:textId="2F144C1A" w:rsidR="00A03B65" w:rsidRDefault="00A03B65" w:rsidP="00F27F1F">
      <w:pPr>
        <w:spacing w:before="120" w:after="0" w:line="240" w:lineRule="auto"/>
        <w:ind w:firstLine="720"/>
        <w:jc w:val="both"/>
        <w:rPr>
          <w:rFonts w:ascii="Times New Roman" w:hAnsi="Times New Roman" w:cs="Times New Roman"/>
          <w:b/>
          <w:bCs/>
          <w:u w:val="single"/>
        </w:rPr>
      </w:pPr>
      <w:r w:rsidRPr="00F27F1F">
        <w:rPr>
          <w:rFonts w:ascii="Times New Roman" w:hAnsi="Times New Roman" w:cs="Times New Roman"/>
          <w:b/>
          <w:bCs/>
          <w:u w:val="single"/>
        </w:rPr>
        <w:t>Item #16.2 - Review of Executive Session Minutes</w:t>
      </w:r>
    </w:p>
    <w:p w14:paraId="751FE1BD" w14:textId="6307D89E" w:rsidR="00A03B65" w:rsidRDefault="00A03B65" w:rsidP="00F27F1F">
      <w:pPr>
        <w:spacing w:after="0" w:line="240" w:lineRule="auto"/>
        <w:jc w:val="both"/>
        <w:rPr>
          <w:rFonts w:ascii="Times New Roman" w:hAnsi="Times New Roman" w:cs="Times New Roman"/>
          <w:b/>
          <w:bCs/>
          <w:u w:val="single"/>
        </w:rPr>
      </w:pPr>
    </w:p>
    <w:p w14:paraId="3F0E1D22" w14:textId="77777777" w:rsidR="00F27F1F" w:rsidRPr="00A03B65" w:rsidRDefault="00F27F1F" w:rsidP="00F27F1F">
      <w:pPr>
        <w:spacing w:after="0" w:line="240" w:lineRule="auto"/>
        <w:jc w:val="both"/>
        <w:rPr>
          <w:rFonts w:ascii="Times New Roman" w:hAnsi="Times New Roman" w:cs="Times New Roman"/>
          <w:b/>
          <w:bCs/>
          <w:u w:val="single"/>
        </w:rPr>
      </w:pPr>
    </w:p>
    <w:p w14:paraId="34CD680D" w14:textId="6AA6D68F" w:rsidR="003D1F14" w:rsidRPr="00F27F1F" w:rsidRDefault="00A03B65" w:rsidP="00A86E8B">
      <w:pPr>
        <w:spacing w:after="0" w:line="240" w:lineRule="auto"/>
        <w:jc w:val="both"/>
        <w:rPr>
          <w:rFonts w:ascii="Times New Roman" w:hAnsi="Times New Roman" w:cs="Times New Roman"/>
          <w:b/>
          <w:bCs/>
          <w:u w:val="single"/>
        </w:rPr>
      </w:pPr>
      <w:r w:rsidRPr="00F27F1F">
        <w:rPr>
          <w:rFonts w:ascii="Times New Roman" w:hAnsi="Times New Roman" w:cs="Times New Roman"/>
          <w:b/>
          <w:bCs/>
          <w:u w:val="single"/>
        </w:rPr>
        <w:t>Item #17 - Approval of Confidentiality of Executive Session Minutes</w:t>
      </w:r>
    </w:p>
    <w:p w14:paraId="42A55331" w14:textId="71A1C3D7" w:rsidR="00A03B65" w:rsidRPr="00F27F1F" w:rsidRDefault="00F27F1F" w:rsidP="00A03B65">
      <w:pPr>
        <w:tabs>
          <w:tab w:val="left" w:pos="480"/>
          <w:tab w:val="left" w:pos="8760"/>
        </w:tabs>
        <w:spacing w:after="0" w:line="240" w:lineRule="auto"/>
        <w:jc w:val="both"/>
        <w:rPr>
          <w:rFonts w:ascii="Times New Roman" w:eastAsia="Calibri" w:hAnsi="Times New Roman" w:cs="Times New Roman"/>
          <w:bCs/>
          <w:u w:val="single"/>
        </w:rPr>
      </w:pPr>
      <w:r w:rsidRPr="00F27F1F">
        <w:rPr>
          <w:rFonts w:ascii="Times New Roman" w:hAnsi="Times New Roman" w:cs="Times New Roman"/>
        </w:rPr>
        <w:t xml:space="preserve">Maureen Banks </w:t>
      </w:r>
      <w:r w:rsidR="00A03B65" w:rsidRPr="00F27F1F">
        <w:rPr>
          <w:rFonts w:ascii="Times New Roman" w:eastAsia="Calibri" w:hAnsi="Times New Roman" w:cs="Times New Roman"/>
        </w:rPr>
        <w:t>made a motion, which was seconded by</w:t>
      </w:r>
      <w:r w:rsidRPr="00F27F1F">
        <w:rPr>
          <w:rFonts w:ascii="Times New Roman" w:eastAsia="Calibri" w:hAnsi="Times New Roman" w:cs="Times New Roman"/>
        </w:rPr>
        <w:t xml:space="preserve"> Craig Bradley</w:t>
      </w:r>
      <w:r w:rsidR="00A03B65" w:rsidRPr="00F27F1F">
        <w:rPr>
          <w:rFonts w:ascii="Times New Roman" w:eastAsia="Calibri" w:hAnsi="Times New Roman" w:cs="Times New Roman"/>
        </w:rPr>
        <w:t>, to approve the following motion:</w:t>
      </w:r>
    </w:p>
    <w:p w14:paraId="7209F785" w14:textId="77777777" w:rsidR="00A03B65" w:rsidRPr="00F27F1F" w:rsidRDefault="00A03B65" w:rsidP="00A03B65">
      <w:pPr>
        <w:spacing w:after="0" w:line="240" w:lineRule="auto"/>
        <w:jc w:val="both"/>
        <w:rPr>
          <w:rFonts w:ascii="Times New Roman" w:eastAsia="Times New Roman" w:hAnsi="Times New Roman" w:cs="Times New Roman"/>
          <w:bCs/>
        </w:rPr>
      </w:pPr>
    </w:p>
    <w:p w14:paraId="5B7552DE" w14:textId="6B4931D7" w:rsidR="00A03B65" w:rsidRPr="00F27F1F" w:rsidRDefault="00A03B65" w:rsidP="00A03B65">
      <w:pPr>
        <w:spacing w:after="0" w:line="240" w:lineRule="auto"/>
        <w:ind w:left="720"/>
        <w:jc w:val="both"/>
        <w:rPr>
          <w:rFonts w:ascii="Times New Roman" w:eastAsia="Times New Roman" w:hAnsi="Times New Roman" w:cs="Times New Roman"/>
          <w:bCs/>
        </w:rPr>
      </w:pPr>
      <w:r w:rsidRPr="00F27F1F">
        <w:rPr>
          <w:rFonts w:ascii="Times New Roman" w:eastAsia="Times New Roman" w:hAnsi="Times New Roman" w:cs="Times New Roman"/>
          <w:bCs/>
        </w:rPr>
        <w:t>The Illinois Community College Board hereby determines the Executive Session Minutes held on September 16, 2005; September 21, 2005; September 15, 2006; November 17, 2006; January 22, 2007; February 26, 2007; March 26, 2007; June 8, 2007; May 19, 2008; September 19, 2008; March 26, 2010; June 4, 2010; January 28, 2011; March 18, 2011; June 3, 2011; September 16, 2011; January 27, 2012; November 16, 2012; January 25, 2013; February 6, 2013; March 22, 2013; September 20, 2013; June 6, 2014; September 18, 2015; November 20, 2015; January 22, 2016; June 3, 2016; March 17, 2017; June 2, 2017; June 1, 2018; August 28, 2018; October 2, 2018; November 30, 2018; March 15, 2019; June 7, 2019; June 12, 2020; September 11, 2020; December 4, 2020; June 4, 2021; August 19, 2021; December 3, 2021; March 25, 2022; March 24, 2023; June 2, 2023; February 2, 2024; and March 22, 2024 are to remain confidential.  All other Executive Session Minutes are available for public inspection.</w:t>
      </w:r>
    </w:p>
    <w:p w14:paraId="13FA868F" w14:textId="77777777" w:rsidR="00A03B65" w:rsidRPr="00F27F1F" w:rsidRDefault="00A03B65" w:rsidP="00A03B65">
      <w:pPr>
        <w:spacing w:after="0" w:line="240" w:lineRule="auto"/>
        <w:jc w:val="both"/>
        <w:rPr>
          <w:rFonts w:ascii="Times New Roman" w:hAnsi="Times New Roman" w:cs="Times New Roman"/>
          <w:bCs/>
        </w:rPr>
      </w:pPr>
    </w:p>
    <w:p w14:paraId="059E6D3F" w14:textId="7CB04B33" w:rsidR="00A03B65" w:rsidRPr="005A2A72" w:rsidRDefault="00A03B65" w:rsidP="00A03B65">
      <w:pPr>
        <w:spacing w:after="0" w:line="240" w:lineRule="auto"/>
        <w:jc w:val="both"/>
        <w:rPr>
          <w:rFonts w:ascii="Times New Roman" w:hAnsi="Times New Roman" w:cs="Times New Roman"/>
        </w:rPr>
      </w:pPr>
      <w:r w:rsidRPr="00F27F1F">
        <w:rPr>
          <w:rFonts w:ascii="Times New Roman" w:hAnsi="Times New Roman" w:cs="Times New Roman"/>
        </w:rPr>
        <w:t>The motion was approved</w:t>
      </w:r>
      <w:r w:rsidR="00F27F1F">
        <w:rPr>
          <w:rFonts w:ascii="Times New Roman" w:hAnsi="Times New Roman" w:cs="Times New Roman"/>
        </w:rPr>
        <w:t xml:space="preserve"> via unanimous voice vote</w:t>
      </w:r>
      <w:r w:rsidRPr="00F27F1F">
        <w:rPr>
          <w:rFonts w:ascii="Times New Roman" w:hAnsi="Times New Roman" w:cs="Times New Roman"/>
        </w:rPr>
        <w:t xml:space="preserve">. Student vote: yes. </w:t>
      </w:r>
    </w:p>
    <w:p w14:paraId="42A90043" w14:textId="77777777" w:rsidR="00A03B65" w:rsidRPr="00A03B65" w:rsidRDefault="00A03B65" w:rsidP="00A86E8B">
      <w:pPr>
        <w:spacing w:after="0" w:line="240" w:lineRule="auto"/>
        <w:jc w:val="both"/>
        <w:rPr>
          <w:rFonts w:ascii="Times New Roman" w:hAnsi="Times New Roman" w:cs="Times New Roman"/>
          <w:b/>
          <w:bCs/>
          <w:u w:val="single"/>
        </w:rPr>
      </w:pPr>
    </w:p>
    <w:p w14:paraId="7D529916" w14:textId="73BCAC94" w:rsidR="004915E5" w:rsidRPr="00F27F1F" w:rsidRDefault="004915E5" w:rsidP="004915E5">
      <w:pPr>
        <w:spacing w:after="0" w:line="240" w:lineRule="auto"/>
        <w:jc w:val="both"/>
        <w:rPr>
          <w:rFonts w:ascii="Times New Roman" w:hAnsi="Times New Roman" w:cs="Times New Roman"/>
          <w:b/>
          <w:bCs/>
          <w:u w:val="single"/>
        </w:rPr>
      </w:pPr>
      <w:r w:rsidRPr="00F27F1F">
        <w:rPr>
          <w:rFonts w:ascii="Times New Roman" w:hAnsi="Times New Roman" w:cs="Times New Roman"/>
          <w:b/>
          <w:bCs/>
          <w:u w:val="single"/>
        </w:rPr>
        <w:t>Item #1</w:t>
      </w:r>
      <w:r w:rsidR="00A03B65" w:rsidRPr="00F27F1F">
        <w:rPr>
          <w:rFonts w:ascii="Times New Roman" w:hAnsi="Times New Roman" w:cs="Times New Roman"/>
          <w:b/>
          <w:bCs/>
          <w:u w:val="single"/>
        </w:rPr>
        <w:t>8</w:t>
      </w:r>
      <w:r w:rsidRPr="00F27F1F">
        <w:rPr>
          <w:rFonts w:ascii="Times New Roman" w:hAnsi="Times New Roman" w:cs="Times New Roman"/>
          <w:b/>
          <w:bCs/>
          <w:u w:val="single"/>
        </w:rPr>
        <w:t xml:space="preserve"> - Adjournment</w:t>
      </w:r>
    </w:p>
    <w:p w14:paraId="64C7E35E" w14:textId="1A211EBA" w:rsidR="004915E5" w:rsidRPr="00F27F1F" w:rsidRDefault="00F27F1F" w:rsidP="004915E5">
      <w:pPr>
        <w:spacing w:after="0" w:line="240" w:lineRule="auto"/>
        <w:jc w:val="both"/>
        <w:rPr>
          <w:rFonts w:ascii="Times New Roman" w:hAnsi="Times New Roman" w:cs="Times New Roman"/>
        </w:rPr>
      </w:pPr>
      <w:r w:rsidRPr="00F27F1F">
        <w:rPr>
          <w:rFonts w:ascii="Times New Roman" w:hAnsi="Times New Roman" w:cs="Times New Roman"/>
        </w:rPr>
        <w:t xml:space="preserve">Larry Peterson </w:t>
      </w:r>
      <w:r w:rsidR="004915E5" w:rsidRPr="00F27F1F">
        <w:rPr>
          <w:rFonts w:ascii="Times New Roman" w:hAnsi="Times New Roman" w:cs="Times New Roman"/>
        </w:rPr>
        <w:t xml:space="preserve">made a motion, which was seconded by </w:t>
      </w:r>
      <w:r w:rsidRPr="00F27F1F">
        <w:rPr>
          <w:rFonts w:ascii="Times New Roman" w:hAnsi="Times New Roman" w:cs="Times New Roman"/>
        </w:rPr>
        <w:t>Craig Bradley</w:t>
      </w:r>
      <w:r w:rsidR="004915E5" w:rsidRPr="00F27F1F">
        <w:rPr>
          <w:rFonts w:ascii="Times New Roman" w:hAnsi="Times New Roman" w:cs="Times New Roman"/>
        </w:rPr>
        <w:t>, to adjourn the Board meeting at 1</w:t>
      </w:r>
      <w:r w:rsidRPr="00F27F1F">
        <w:rPr>
          <w:rFonts w:ascii="Times New Roman" w:hAnsi="Times New Roman" w:cs="Times New Roman"/>
        </w:rPr>
        <w:t>2:09</w:t>
      </w:r>
      <w:r w:rsidR="004915E5" w:rsidRPr="00F27F1F">
        <w:rPr>
          <w:rFonts w:ascii="Times New Roman" w:hAnsi="Times New Roman" w:cs="Times New Roman"/>
        </w:rPr>
        <w:t xml:space="preserve"> </w:t>
      </w:r>
      <w:r w:rsidRPr="00F27F1F">
        <w:rPr>
          <w:rFonts w:ascii="Times New Roman" w:hAnsi="Times New Roman" w:cs="Times New Roman"/>
        </w:rPr>
        <w:t>p</w:t>
      </w:r>
      <w:r w:rsidR="004915E5" w:rsidRPr="00F27F1F">
        <w:rPr>
          <w:rFonts w:ascii="Times New Roman" w:hAnsi="Times New Roman" w:cs="Times New Roman"/>
        </w:rPr>
        <w:t xml:space="preserve">.m. </w:t>
      </w:r>
    </w:p>
    <w:p w14:paraId="3AEB744D" w14:textId="77777777" w:rsidR="00FE00B8" w:rsidRPr="00F27F1F" w:rsidRDefault="00FE00B8" w:rsidP="00FE00B8">
      <w:pPr>
        <w:spacing w:after="0" w:line="240" w:lineRule="auto"/>
        <w:jc w:val="both"/>
        <w:rPr>
          <w:rFonts w:ascii="Times New Roman" w:hAnsi="Times New Roman" w:cs="Times New Roman"/>
          <w:b/>
        </w:rPr>
      </w:pPr>
      <w:bookmarkStart w:id="17" w:name="_Hlk158129279"/>
    </w:p>
    <w:bookmarkEnd w:id="17"/>
    <w:p w14:paraId="5B93B135" w14:textId="152E3715" w:rsidR="000A1AC7" w:rsidRDefault="003D1F14" w:rsidP="00FE00B8">
      <w:pPr>
        <w:spacing w:after="0" w:line="240" w:lineRule="auto"/>
        <w:jc w:val="both"/>
        <w:rPr>
          <w:rFonts w:ascii="Times New Roman" w:hAnsi="Times New Roman" w:cs="Times New Roman"/>
        </w:rPr>
      </w:pPr>
      <w:r w:rsidRPr="00F27F1F">
        <w:rPr>
          <w:rFonts w:ascii="Times New Roman" w:hAnsi="Times New Roman" w:cs="Times New Roman"/>
        </w:rPr>
        <w:t xml:space="preserve">The motion was approved via </w:t>
      </w:r>
      <w:r w:rsidR="00D9183D" w:rsidRPr="00F27F1F">
        <w:rPr>
          <w:rFonts w:ascii="Times New Roman" w:hAnsi="Times New Roman" w:cs="Times New Roman"/>
        </w:rPr>
        <w:t xml:space="preserve">unanimous </w:t>
      </w:r>
      <w:r w:rsidRPr="00F27F1F">
        <w:rPr>
          <w:rFonts w:ascii="Times New Roman" w:hAnsi="Times New Roman" w:cs="Times New Roman"/>
        </w:rPr>
        <w:t>voice vote.</w:t>
      </w:r>
      <w:r w:rsidRPr="003D1F14">
        <w:rPr>
          <w:rFonts w:ascii="Times New Roman" w:hAnsi="Times New Roman" w:cs="Times New Roman"/>
        </w:rPr>
        <w:t xml:space="preserve">  </w:t>
      </w:r>
    </w:p>
    <w:sectPr w:rsidR="000A1AC7" w:rsidSect="00940D8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0EDB0" w14:textId="77777777" w:rsidR="008D2A1C" w:rsidRDefault="008D2A1C" w:rsidP="00581263">
      <w:pPr>
        <w:spacing w:after="0" w:line="240" w:lineRule="auto"/>
      </w:pPr>
      <w:r>
        <w:separator/>
      </w:r>
    </w:p>
  </w:endnote>
  <w:endnote w:type="continuationSeparator" w:id="0">
    <w:p w14:paraId="7D510EB9" w14:textId="77777777" w:rsidR="008D2A1C" w:rsidRDefault="008D2A1C"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59EF3" w14:textId="77777777" w:rsidR="003C0F47" w:rsidRDefault="003C0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0F897" w14:textId="77777777" w:rsidR="003C0F47" w:rsidRDefault="003C0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40E2C" w14:textId="77777777" w:rsidR="003C0F47" w:rsidRDefault="003C0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4D94F" w14:textId="77777777" w:rsidR="008D2A1C" w:rsidRDefault="008D2A1C" w:rsidP="00581263">
      <w:pPr>
        <w:spacing w:after="0" w:line="240" w:lineRule="auto"/>
      </w:pPr>
      <w:r>
        <w:separator/>
      </w:r>
    </w:p>
  </w:footnote>
  <w:footnote w:type="continuationSeparator" w:id="0">
    <w:p w14:paraId="0E095FC1" w14:textId="77777777" w:rsidR="008D2A1C" w:rsidRDefault="008D2A1C"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3FC9" w14:textId="77777777" w:rsidR="003C0F47" w:rsidRDefault="003C0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F41" w14:textId="7A5CC3EF" w:rsidR="00324F4B" w:rsidRPr="00581263" w:rsidRDefault="00324F4B" w:rsidP="00581263">
    <w:pPr>
      <w:pStyle w:val="Header"/>
      <w:jc w:val="center"/>
      <w:rPr>
        <w:rFonts w:ascii="Times New Roman" w:hAnsi="Times New Roman" w:cs="Times New Roman"/>
      </w:rPr>
    </w:pPr>
    <w:r w:rsidRPr="00581263">
      <w:rPr>
        <w:rFonts w:ascii="Times New Roman" w:hAnsi="Times New Roman" w:cs="Times New Roman"/>
      </w:rPr>
      <w:t>Item #</w:t>
    </w:r>
    <w:r w:rsidR="00DD1965">
      <w:rPr>
        <w:rFonts w:ascii="Times New Roman" w:hAnsi="Times New Roman" w:cs="Times New Roman"/>
      </w:rPr>
      <w:t>9</w:t>
    </w:r>
    <w:r w:rsidR="001F45B1">
      <w:rPr>
        <w:rFonts w:ascii="Times New Roman" w:hAnsi="Times New Roman" w:cs="Times New Roman"/>
      </w:rPr>
      <w:t>.1</w:t>
    </w:r>
  </w:p>
  <w:p w14:paraId="2659C908" w14:textId="55E43E5F" w:rsidR="00324F4B" w:rsidRDefault="00660A26" w:rsidP="00B478AC">
    <w:pPr>
      <w:pStyle w:val="Header"/>
      <w:jc w:val="center"/>
      <w:rPr>
        <w:rFonts w:ascii="Times New Roman" w:hAnsi="Times New Roman" w:cs="Times New Roman"/>
      </w:rPr>
    </w:pPr>
    <w:r>
      <w:rPr>
        <w:rFonts w:ascii="Times New Roman" w:hAnsi="Times New Roman" w:cs="Times New Roman"/>
      </w:rPr>
      <w:t xml:space="preserve">December </w:t>
    </w:r>
    <w:r w:rsidR="006441C1">
      <w:rPr>
        <w:rFonts w:ascii="Times New Roman" w:hAnsi="Times New Roman" w:cs="Times New Roman"/>
      </w:rPr>
      <w:t>6</w:t>
    </w:r>
    <w:r w:rsidR="00381E02">
      <w:rPr>
        <w:rFonts w:ascii="Times New Roman" w:hAnsi="Times New Roman" w:cs="Times New Roman"/>
      </w:rPr>
      <w:t>, 202</w:t>
    </w:r>
    <w:r w:rsidR="00F27402">
      <w:rPr>
        <w:rFonts w:ascii="Times New Roman" w:hAnsi="Times New Roman" w:cs="Times New Roman"/>
      </w:rPr>
      <w:t>4</w:t>
    </w:r>
  </w:p>
  <w:p w14:paraId="501137D8" w14:textId="77777777" w:rsidR="00324F4B" w:rsidRPr="00581263" w:rsidRDefault="00324F4B" w:rsidP="00B478AC">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E2A5" w14:textId="77777777" w:rsidR="003C0F47" w:rsidRDefault="003C0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65AB"/>
    <w:multiLevelType w:val="hybridMultilevel"/>
    <w:tmpl w:val="184ED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64889"/>
    <w:multiLevelType w:val="hybridMultilevel"/>
    <w:tmpl w:val="B3C62B36"/>
    <w:lvl w:ilvl="0" w:tplc="4CBE7BF6">
      <w:start w:val="10"/>
      <w:numFmt w:val="bullet"/>
      <w:lvlText w:val=""/>
      <w:lvlJc w:val="left"/>
      <w:pPr>
        <w:ind w:left="1440" w:hanging="360"/>
      </w:pPr>
      <w:rPr>
        <w:rFonts w:ascii="Symbol" w:eastAsiaTheme="minorHAnsi" w:hAnsi="Symbol" w:cstheme="minorBid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7B7001"/>
    <w:multiLevelType w:val="hybridMultilevel"/>
    <w:tmpl w:val="C20E2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0728B"/>
    <w:multiLevelType w:val="hybridMultilevel"/>
    <w:tmpl w:val="A4665242"/>
    <w:lvl w:ilvl="0" w:tplc="D0FA82B4">
      <w:numFmt w:val="bullet"/>
      <w:lvlText w:val=""/>
      <w:lvlJc w:val="left"/>
      <w:pPr>
        <w:ind w:left="2160" w:hanging="360"/>
      </w:pPr>
      <w:rPr>
        <w:rFonts w:ascii="Symbol" w:eastAsiaTheme="minorHAnsi" w:hAnsi="Symbol"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AF13CD"/>
    <w:multiLevelType w:val="hybridMultilevel"/>
    <w:tmpl w:val="CB6EC1E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556B36AB"/>
    <w:multiLevelType w:val="hybridMultilevel"/>
    <w:tmpl w:val="E8824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05E1F"/>
    <w:multiLevelType w:val="hybridMultilevel"/>
    <w:tmpl w:val="4072E1C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0F1E4A"/>
    <w:multiLevelType w:val="hybridMultilevel"/>
    <w:tmpl w:val="73260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563CD"/>
    <w:multiLevelType w:val="hybridMultilevel"/>
    <w:tmpl w:val="92CAFAFE"/>
    <w:lvl w:ilvl="0" w:tplc="EE2469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F75309"/>
    <w:multiLevelType w:val="hybridMultilevel"/>
    <w:tmpl w:val="877C0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F2302"/>
    <w:multiLevelType w:val="hybridMultilevel"/>
    <w:tmpl w:val="D570D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60C0D"/>
    <w:multiLevelType w:val="hybridMultilevel"/>
    <w:tmpl w:val="9F44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430B6"/>
    <w:multiLevelType w:val="hybridMultilevel"/>
    <w:tmpl w:val="C3922A9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C8C5913"/>
    <w:multiLevelType w:val="hybridMultilevel"/>
    <w:tmpl w:val="C4883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9"/>
  </w:num>
  <w:num w:numId="5">
    <w:abstractNumId w:val="5"/>
  </w:num>
  <w:num w:numId="6">
    <w:abstractNumId w:val="10"/>
  </w:num>
  <w:num w:numId="7">
    <w:abstractNumId w:val="6"/>
  </w:num>
  <w:num w:numId="8">
    <w:abstractNumId w:val="2"/>
  </w:num>
  <w:num w:numId="9">
    <w:abstractNumId w:val="13"/>
  </w:num>
  <w:num w:numId="10">
    <w:abstractNumId w:val="11"/>
  </w:num>
  <w:num w:numId="11">
    <w:abstractNumId w:val="7"/>
  </w:num>
  <w:num w:numId="12">
    <w:abstractNumId w:val="8"/>
  </w:num>
  <w:num w:numId="13">
    <w:abstractNumId w:val="3"/>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1DEF"/>
    <w:rsid w:val="000039AE"/>
    <w:rsid w:val="0000428C"/>
    <w:rsid w:val="000047C4"/>
    <w:rsid w:val="00004BA1"/>
    <w:rsid w:val="00006954"/>
    <w:rsid w:val="0000698A"/>
    <w:rsid w:val="00007D7B"/>
    <w:rsid w:val="00010037"/>
    <w:rsid w:val="00010E54"/>
    <w:rsid w:val="000241B6"/>
    <w:rsid w:val="00024652"/>
    <w:rsid w:val="00025BEA"/>
    <w:rsid w:val="00026518"/>
    <w:rsid w:val="00030E65"/>
    <w:rsid w:val="00031E42"/>
    <w:rsid w:val="00033BE2"/>
    <w:rsid w:val="00035FDE"/>
    <w:rsid w:val="00036450"/>
    <w:rsid w:val="0003693B"/>
    <w:rsid w:val="00040A05"/>
    <w:rsid w:val="000410B7"/>
    <w:rsid w:val="00043C36"/>
    <w:rsid w:val="000443A9"/>
    <w:rsid w:val="00050734"/>
    <w:rsid w:val="000523FF"/>
    <w:rsid w:val="00053A97"/>
    <w:rsid w:val="00056644"/>
    <w:rsid w:val="000611F9"/>
    <w:rsid w:val="00063261"/>
    <w:rsid w:val="00070796"/>
    <w:rsid w:val="00070819"/>
    <w:rsid w:val="0007183C"/>
    <w:rsid w:val="00071B6B"/>
    <w:rsid w:val="00072D58"/>
    <w:rsid w:val="00072D91"/>
    <w:rsid w:val="000744FC"/>
    <w:rsid w:val="00074A78"/>
    <w:rsid w:val="00074B8E"/>
    <w:rsid w:val="00077F1F"/>
    <w:rsid w:val="00080185"/>
    <w:rsid w:val="000801E6"/>
    <w:rsid w:val="0008099A"/>
    <w:rsid w:val="00081DA6"/>
    <w:rsid w:val="00084DC7"/>
    <w:rsid w:val="000870C6"/>
    <w:rsid w:val="00090753"/>
    <w:rsid w:val="00090836"/>
    <w:rsid w:val="000911D2"/>
    <w:rsid w:val="00091811"/>
    <w:rsid w:val="00091CC8"/>
    <w:rsid w:val="0009250B"/>
    <w:rsid w:val="0009294B"/>
    <w:rsid w:val="00094EFE"/>
    <w:rsid w:val="000962BE"/>
    <w:rsid w:val="000967DB"/>
    <w:rsid w:val="00096B6D"/>
    <w:rsid w:val="000A083E"/>
    <w:rsid w:val="000A1AC7"/>
    <w:rsid w:val="000A23E5"/>
    <w:rsid w:val="000A335D"/>
    <w:rsid w:val="000A3D85"/>
    <w:rsid w:val="000A3E27"/>
    <w:rsid w:val="000A4DE8"/>
    <w:rsid w:val="000A5D1C"/>
    <w:rsid w:val="000B15C4"/>
    <w:rsid w:val="000B1954"/>
    <w:rsid w:val="000B1BAF"/>
    <w:rsid w:val="000B23E9"/>
    <w:rsid w:val="000B48DF"/>
    <w:rsid w:val="000B58CB"/>
    <w:rsid w:val="000C0F29"/>
    <w:rsid w:val="000C23E4"/>
    <w:rsid w:val="000C305D"/>
    <w:rsid w:val="000C330B"/>
    <w:rsid w:val="000C5A08"/>
    <w:rsid w:val="000C6046"/>
    <w:rsid w:val="000C615F"/>
    <w:rsid w:val="000C621C"/>
    <w:rsid w:val="000C6FB3"/>
    <w:rsid w:val="000D0F1E"/>
    <w:rsid w:val="000D1330"/>
    <w:rsid w:val="000D2CF5"/>
    <w:rsid w:val="000D3C30"/>
    <w:rsid w:val="000D4C10"/>
    <w:rsid w:val="000D671F"/>
    <w:rsid w:val="000D7079"/>
    <w:rsid w:val="000D792C"/>
    <w:rsid w:val="000D7B80"/>
    <w:rsid w:val="000D7DDC"/>
    <w:rsid w:val="000E1C38"/>
    <w:rsid w:val="000E1E91"/>
    <w:rsid w:val="000E25A7"/>
    <w:rsid w:val="000E4D5B"/>
    <w:rsid w:val="000E515F"/>
    <w:rsid w:val="000E626F"/>
    <w:rsid w:val="000E6996"/>
    <w:rsid w:val="000E6BDD"/>
    <w:rsid w:val="000F0D8B"/>
    <w:rsid w:val="0010043D"/>
    <w:rsid w:val="00100755"/>
    <w:rsid w:val="001024B1"/>
    <w:rsid w:val="00103CA6"/>
    <w:rsid w:val="001044A5"/>
    <w:rsid w:val="00104CE7"/>
    <w:rsid w:val="00105F34"/>
    <w:rsid w:val="00107DE6"/>
    <w:rsid w:val="001113C3"/>
    <w:rsid w:val="00111DE2"/>
    <w:rsid w:val="00116A63"/>
    <w:rsid w:val="00117DE1"/>
    <w:rsid w:val="0012011C"/>
    <w:rsid w:val="00120CAB"/>
    <w:rsid w:val="00121C2A"/>
    <w:rsid w:val="001227FE"/>
    <w:rsid w:val="00123763"/>
    <w:rsid w:val="00124E07"/>
    <w:rsid w:val="00126225"/>
    <w:rsid w:val="00127464"/>
    <w:rsid w:val="00131402"/>
    <w:rsid w:val="00133CC3"/>
    <w:rsid w:val="00134F2E"/>
    <w:rsid w:val="0013515F"/>
    <w:rsid w:val="001368C5"/>
    <w:rsid w:val="001415E7"/>
    <w:rsid w:val="00144F01"/>
    <w:rsid w:val="001474A8"/>
    <w:rsid w:val="0015546E"/>
    <w:rsid w:val="0015561F"/>
    <w:rsid w:val="0015707F"/>
    <w:rsid w:val="00157A82"/>
    <w:rsid w:val="00157F0C"/>
    <w:rsid w:val="001604FB"/>
    <w:rsid w:val="001622E7"/>
    <w:rsid w:val="00162593"/>
    <w:rsid w:val="00162FD6"/>
    <w:rsid w:val="00165700"/>
    <w:rsid w:val="00165D2B"/>
    <w:rsid w:val="00167413"/>
    <w:rsid w:val="001675FD"/>
    <w:rsid w:val="00170648"/>
    <w:rsid w:val="00170C2A"/>
    <w:rsid w:val="00171484"/>
    <w:rsid w:val="0017205D"/>
    <w:rsid w:val="00172C5D"/>
    <w:rsid w:val="00173324"/>
    <w:rsid w:val="00175A9B"/>
    <w:rsid w:val="00177924"/>
    <w:rsid w:val="00182FB8"/>
    <w:rsid w:val="001832E3"/>
    <w:rsid w:val="0019212D"/>
    <w:rsid w:val="001928DA"/>
    <w:rsid w:val="00194E54"/>
    <w:rsid w:val="00196300"/>
    <w:rsid w:val="00196674"/>
    <w:rsid w:val="001978D0"/>
    <w:rsid w:val="00197C10"/>
    <w:rsid w:val="001A108E"/>
    <w:rsid w:val="001A1459"/>
    <w:rsid w:val="001A15D2"/>
    <w:rsid w:val="001A4E94"/>
    <w:rsid w:val="001A738F"/>
    <w:rsid w:val="001A7E4B"/>
    <w:rsid w:val="001B086C"/>
    <w:rsid w:val="001B4586"/>
    <w:rsid w:val="001B782A"/>
    <w:rsid w:val="001C00DC"/>
    <w:rsid w:val="001C069B"/>
    <w:rsid w:val="001C1723"/>
    <w:rsid w:val="001C22B2"/>
    <w:rsid w:val="001C3C4A"/>
    <w:rsid w:val="001C6629"/>
    <w:rsid w:val="001C70D4"/>
    <w:rsid w:val="001C79A7"/>
    <w:rsid w:val="001C7C0C"/>
    <w:rsid w:val="001C7D75"/>
    <w:rsid w:val="001D05D5"/>
    <w:rsid w:val="001D1A89"/>
    <w:rsid w:val="001D2646"/>
    <w:rsid w:val="001D482E"/>
    <w:rsid w:val="001D6348"/>
    <w:rsid w:val="001D6605"/>
    <w:rsid w:val="001D6CDF"/>
    <w:rsid w:val="001D6D8F"/>
    <w:rsid w:val="001D7866"/>
    <w:rsid w:val="001D7C07"/>
    <w:rsid w:val="001E00D5"/>
    <w:rsid w:val="001E02FC"/>
    <w:rsid w:val="001E1079"/>
    <w:rsid w:val="001E2C34"/>
    <w:rsid w:val="001E5E8B"/>
    <w:rsid w:val="001E6EEF"/>
    <w:rsid w:val="001F1876"/>
    <w:rsid w:val="001F1C22"/>
    <w:rsid w:val="001F43B3"/>
    <w:rsid w:val="001F45B1"/>
    <w:rsid w:val="001F6900"/>
    <w:rsid w:val="00202787"/>
    <w:rsid w:val="00202B52"/>
    <w:rsid w:val="00203525"/>
    <w:rsid w:val="0020626D"/>
    <w:rsid w:val="00213312"/>
    <w:rsid w:val="00213F7D"/>
    <w:rsid w:val="00215207"/>
    <w:rsid w:val="002158D3"/>
    <w:rsid w:val="00216CE3"/>
    <w:rsid w:val="00222514"/>
    <w:rsid w:val="00222886"/>
    <w:rsid w:val="00223DA8"/>
    <w:rsid w:val="00226B61"/>
    <w:rsid w:val="00233B88"/>
    <w:rsid w:val="00237BC5"/>
    <w:rsid w:val="002405F5"/>
    <w:rsid w:val="0024106D"/>
    <w:rsid w:val="002414FE"/>
    <w:rsid w:val="002428C6"/>
    <w:rsid w:val="00243554"/>
    <w:rsid w:val="0024384F"/>
    <w:rsid w:val="002475FF"/>
    <w:rsid w:val="00247B1E"/>
    <w:rsid w:val="00250332"/>
    <w:rsid w:val="00256D3E"/>
    <w:rsid w:val="002609D4"/>
    <w:rsid w:val="00261C19"/>
    <w:rsid w:val="00262886"/>
    <w:rsid w:val="00262F6A"/>
    <w:rsid w:val="00264F27"/>
    <w:rsid w:val="00270940"/>
    <w:rsid w:val="00273C3B"/>
    <w:rsid w:val="00275E56"/>
    <w:rsid w:val="0027780E"/>
    <w:rsid w:val="002803B0"/>
    <w:rsid w:val="00280EEF"/>
    <w:rsid w:val="0028220F"/>
    <w:rsid w:val="00283552"/>
    <w:rsid w:val="00290058"/>
    <w:rsid w:val="00291EC7"/>
    <w:rsid w:val="002921E7"/>
    <w:rsid w:val="00293D9C"/>
    <w:rsid w:val="0029575D"/>
    <w:rsid w:val="002974C2"/>
    <w:rsid w:val="002A10F9"/>
    <w:rsid w:val="002A42C3"/>
    <w:rsid w:val="002A75D6"/>
    <w:rsid w:val="002A77A1"/>
    <w:rsid w:val="002A782A"/>
    <w:rsid w:val="002B0CCC"/>
    <w:rsid w:val="002B0F71"/>
    <w:rsid w:val="002B33D9"/>
    <w:rsid w:val="002B4258"/>
    <w:rsid w:val="002B4ADF"/>
    <w:rsid w:val="002B4F6B"/>
    <w:rsid w:val="002B7588"/>
    <w:rsid w:val="002C19B6"/>
    <w:rsid w:val="002C4365"/>
    <w:rsid w:val="002C507B"/>
    <w:rsid w:val="002C595F"/>
    <w:rsid w:val="002C59EF"/>
    <w:rsid w:val="002C7CB3"/>
    <w:rsid w:val="002D1683"/>
    <w:rsid w:val="002D36C7"/>
    <w:rsid w:val="002D45BF"/>
    <w:rsid w:val="002D5976"/>
    <w:rsid w:val="002E3CD5"/>
    <w:rsid w:val="002E3D63"/>
    <w:rsid w:val="002E3FE8"/>
    <w:rsid w:val="002E529F"/>
    <w:rsid w:val="002E6BF1"/>
    <w:rsid w:val="002F0E85"/>
    <w:rsid w:val="002F2DBF"/>
    <w:rsid w:val="002F3347"/>
    <w:rsid w:val="002F4225"/>
    <w:rsid w:val="002F693C"/>
    <w:rsid w:val="002F6BD2"/>
    <w:rsid w:val="002F7544"/>
    <w:rsid w:val="003002A7"/>
    <w:rsid w:val="00300C9C"/>
    <w:rsid w:val="0030167B"/>
    <w:rsid w:val="003029E9"/>
    <w:rsid w:val="00302DC0"/>
    <w:rsid w:val="003070F7"/>
    <w:rsid w:val="00307FE5"/>
    <w:rsid w:val="00311518"/>
    <w:rsid w:val="00311562"/>
    <w:rsid w:val="00311931"/>
    <w:rsid w:val="00312223"/>
    <w:rsid w:val="003133F4"/>
    <w:rsid w:val="00313A8D"/>
    <w:rsid w:val="00314F5D"/>
    <w:rsid w:val="00315C32"/>
    <w:rsid w:val="0031768B"/>
    <w:rsid w:val="00324D93"/>
    <w:rsid w:val="00324F4B"/>
    <w:rsid w:val="003268B0"/>
    <w:rsid w:val="003269C2"/>
    <w:rsid w:val="00326C04"/>
    <w:rsid w:val="00327FE0"/>
    <w:rsid w:val="00330DD1"/>
    <w:rsid w:val="0033150B"/>
    <w:rsid w:val="00331570"/>
    <w:rsid w:val="00333D6A"/>
    <w:rsid w:val="0033613C"/>
    <w:rsid w:val="00337483"/>
    <w:rsid w:val="0033788A"/>
    <w:rsid w:val="0034079E"/>
    <w:rsid w:val="0034410A"/>
    <w:rsid w:val="003479DA"/>
    <w:rsid w:val="00351F5C"/>
    <w:rsid w:val="00352115"/>
    <w:rsid w:val="00353178"/>
    <w:rsid w:val="00354119"/>
    <w:rsid w:val="00355888"/>
    <w:rsid w:val="003559F6"/>
    <w:rsid w:val="003561F9"/>
    <w:rsid w:val="00356F64"/>
    <w:rsid w:val="0036073A"/>
    <w:rsid w:val="0036169E"/>
    <w:rsid w:val="003617C0"/>
    <w:rsid w:val="0036243C"/>
    <w:rsid w:val="00362E18"/>
    <w:rsid w:val="00364243"/>
    <w:rsid w:val="00364FE8"/>
    <w:rsid w:val="0036564D"/>
    <w:rsid w:val="003672AD"/>
    <w:rsid w:val="003672CC"/>
    <w:rsid w:val="003719FC"/>
    <w:rsid w:val="00371C15"/>
    <w:rsid w:val="0037346B"/>
    <w:rsid w:val="00373E3F"/>
    <w:rsid w:val="00376B86"/>
    <w:rsid w:val="00376C68"/>
    <w:rsid w:val="00376E0D"/>
    <w:rsid w:val="00381E02"/>
    <w:rsid w:val="00381FE5"/>
    <w:rsid w:val="00382807"/>
    <w:rsid w:val="00382AB7"/>
    <w:rsid w:val="00386A76"/>
    <w:rsid w:val="003878A8"/>
    <w:rsid w:val="003912ED"/>
    <w:rsid w:val="00391A13"/>
    <w:rsid w:val="00392111"/>
    <w:rsid w:val="00392445"/>
    <w:rsid w:val="0039294E"/>
    <w:rsid w:val="00394175"/>
    <w:rsid w:val="003950E5"/>
    <w:rsid w:val="003A0BE3"/>
    <w:rsid w:val="003A3F00"/>
    <w:rsid w:val="003A5419"/>
    <w:rsid w:val="003A656D"/>
    <w:rsid w:val="003A77BD"/>
    <w:rsid w:val="003B0EC2"/>
    <w:rsid w:val="003B1E3B"/>
    <w:rsid w:val="003B2FAB"/>
    <w:rsid w:val="003B32CF"/>
    <w:rsid w:val="003C0B2A"/>
    <w:rsid w:val="003C0F47"/>
    <w:rsid w:val="003C5727"/>
    <w:rsid w:val="003D1F14"/>
    <w:rsid w:val="003D2EF3"/>
    <w:rsid w:val="003D3512"/>
    <w:rsid w:val="003D3A4C"/>
    <w:rsid w:val="003E391A"/>
    <w:rsid w:val="003E67BE"/>
    <w:rsid w:val="003E7A30"/>
    <w:rsid w:val="003F2F5F"/>
    <w:rsid w:val="003F5D8B"/>
    <w:rsid w:val="003F7421"/>
    <w:rsid w:val="004026F5"/>
    <w:rsid w:val="00403080"/>
    <w:rsid w:val="00407CBF"/>
    <w:rsid w:val="004107DE"/>
    <w:rsid w:val="00410803"/>
    <w:rsid w:val="00414089"/>
    <w:rsid w:val="0041684B"/>
    <w:rsid w:val="00416900"/>
    <w:rsid w:val="00416DAA"/>
    <w:rsid w:val="0041703B"/>
    <w:rsid w:val="00421F17"/>
    <w:rsid w:val="004232F6"/>
    <w:rsid w:val="00425EFC"/>
    <w:rsid w:val="004261FD"/>
    <w:rsid w:val="00426A36"/>
    <w:rsid w:val="004274AB"/>
    <w:rsid w:val="00431475"/>
    <w:rsid w:val="0043441A"/>
    <w:rsid w:val="00437717"/>
    <w:rsid w:val="0044128A"/>
    <w:rsid w:val="0044212D"/>
    <w:rsid w:val="00453047"/>
    <w:rsid w:val="00453301"/>
    <w:rsid w:val="004536B7"/>
    <w:rsid w:val="0045388E"/>
    <w:rsid w:val="00455FFB"/>
    <w:rsid w:val="00456FAD"/>
    <w:rsid w:val="00460CB5"/>
    <w:rsid w:val="00463A51"/>
    <w:rsid w:val="00466B64"/>
    <w:rsid w:val="00467352"/>
    <w:rsid w:val="004705E6"/>
    <w:rsid w:val="00471BFC"/>
    <w:rsid w:val="00472322"/>
    <w:rsid w:val="004725BA"/>
    <w:rsid w:val="004742AF"/>
    <w:rsid w:val="00477CDF"/>
    <w:rsid w:val="004808E0"/>
    <w:rsid w:val="0048184B"/>
    <w:rsid w:val="004822DD"/>
    <w:rsid w:val="00482E8C"/>
    <w:rsid w:val="004834E9"/>
    <w:rsid w:val="00483F3C"/>
    <w:rsid w:val="004915E5"/>
    <w:rsid w:val="00491D5B"/>
    <w:rsid w:val="0049204B"/>
    <w:rsid w:val="00495B55"/>
    <w:rsid w:val="004970AF"/>
    <w:rsid w:val="0049718E"/>
    <w:rsid w:val="004A0EDD"/>
    <w:rsid w:val="004A2205"/>
    <w:rsid w:val="004A35CB"/>
    <w:rsid w:val="004A483D"/>
    <w:rsid w:val="004B2A67"/>
    <w:rsid w:val="004B3397"/>
    <w:rsid w:val="004B3A07"/>
    <w:rsid w:val="004B54EC"/>
    <w:rsid w:val="004B565B"/>
    <w:rsid w:val="004C0FBE"/>
    <w:rsid w:val="004C264F"/>
    <w:rsid w:val="004C2FAA"/>
    <w:rsid w:val="004C43F4"/>
    <w:rsid w:val="004C4470"/>
    <w:rsid w:val="004C63C1"/>
    <w:rsid w:val="004C658F"/>
    <w:rsid w:val="004C753B"/>
    <w:rsid w:val="004D0A82"/>
    <w:rsid w:val="004D242F"/>
    <w:rsid w:val="004D2B53"/>
    <w:rsid w:val="004D2B9D"/>
    <w:rsid w:val="004D2DCF"/>
    <w:rsid w:val="004D5A20"/>
    <w:rsid w:val="004D6816"/>
    <w:rsid w:val="004D765B"/>
    <w:rsid w:val="004E0480"/>
    <w:rsid w:val="004E383F"/>
    <w:rsid w:val="004E3E9B"/>
    <w:rsid w:val="004E455C"/>
    <w:rsid w:val="004E495F"/>
    <w:rsid w:val="004E73F7"/>
    <w:rsid w:val="004F04A7"/>
    <w:rsid w:val="004F0DEF"/>
    <w:rsid w:val="004F498F"/>
    <w:rsid w:val="004F4D22"/>
    <w:rsid w:val="004F5020"/>
    <w:rsid w:val="004F5232"/>
    <w:rsid w:val="004F5988"/>
    <w:rsid w:val="004F6A88"/>
    <w:rsid w:val="004F7448"/>
    <w:rsid w:val="004F76D1"/>
    <w:rsid w:val="00502653"/>
    <w:rsid w:val="00505ACB"/>
    <w:rsid w:val="00506141"/>
    <w:rsid w:val="00512B12"/>
    <w:rsid w:val="0051312F"/>
    <w:rsid w:val="00514696"/>
    <w:rsid w:val="00515114"/>
    <w:rsid w:val="00515D3D"/>
    <w:rsid w:val="0051646E"/>
    <w:rsid w:val="00522491"/>
    <w:rsid w:val="00527078"/>
    <w:rsid w:val="00536F85"/>
    <w:rsid w:val="005400A0"/>
    <w:rsid w:val="00545B8C"/>
    <w:rsid w:val="00545F5E"/>
    <w:rsid w:val="0054631D"/>
    <w:rsid w:val="00546443"/>
    <w:rsid w:val="005473A9"/>
    <w:rsid w:val="00550A96"/>
    <w:rsid w:val="0055344F"/>
    <w:rsid w:val="00553EA5"/>
    <w:rsid w:val="00556C6B"/>
    <w:rsid w:val="0055795D"/>
    <w:rsid w:val="0056354C"/>
    <w:rsid w:val="005637A7"/>
    <w:rsid w:val="00566E72"/>
    <w:rsid w:val="005752BB"/>
    <w:rsid w:val="0057580B"/>
    <w:rsid w:val="00581263"/>
    <w:rsid w:val="00586BC0"/>
    <w:rsid w:val="005870DC"/>
    <w:rsid w:val="0058777A"/>
    <w:rsid w:val="00591843"/>
    <w:rsid w:val="005918FC"/>
    <w:rsid w:val="005926E2"/>
    <w:rsid w:val="005943CF"/>
    <w:rsid w:val="005946BE"/>
    <w:rsid w:val="00595E92"/>
    <w:rsid w:val="005A010F"/>
    <w:rsid w:val="005A0520"/>
    <w:rsid w:val="005A0746"/>
    <w:rsid w:val="005A0C23"/>
    <w:rsid w:val="005A1509"/>
    <w:rsid w:val="005A2A59"/>
    <w:rsid w:val="005A2A72"/>
    <w:rsid w:val="005A2F1C"/>
    <w:rsid w:val="005A52A3"/>
    <w:rsid w:val="005A6905"/>
    <w:rsid w:val="005A77F7"/>
    <w:rsid w:val="005B081C"/>
    <w:rsid w:val="005B3847"/>
    <w:rsid w:val="005B3960"/>
    <w:rsid w:val="005B45CA"/>
    <w:rsid w:val="005B4899"/>
    <w:rsid w:val="005B4DEA"/>
    <w:rsid w:val="005B5BB9"/>
    <w:rsid w:val="005C044A"/>
    <w:rsid w:val="005C0EAD"/>
    <w:rsid w:val="005C17A9"/>
    <w:rsid w:val="005C2011"/>
    <w:rsid w:val="005C362C"/>
    <w:rsid w:val="005C3814"/>
    <w:rsid w:val="005C4F13"/>
    <w:rsid w:val="005C7305"/>
    <w:rsid w:val="005D6BA7"/>
    <w:rsid w:val="005E1453"/>
    <w:rsid w:val="005E3005"/>
    <w:rsid w:val="005E4B9F"/>
    <w:rsid w:val="005F0180"/>
    <w:rsid w:val="005F0434"/>
    <w:rsid w:val="005F1789"/>
    <w:rsid w:val="005F3F9D"/>
    <w:rsid w:val="005F60FE"/>
    <w:rsid w:val="005F6D7A"/>
    <w:rsid w:val="005F7595"/>
    <w:rsid w:val="005F7615"/>
    <w:rsid w:val="0060188F"/>
    <w:rsid w:val="0060447C"/>
    <w:rsid w:val="00604AF5"/>
    <w:rsid w:val="00606D42"/>
    <w:rsid w:val="00614C98"/>
    <w:rsid w:val="0061525E"/>
    <w:rsid w:val="00616D6E"/>
    <w:rsid w:val="00621097"/>
    <w:rsid w:val="0062198F"/>
    <w:rsid w:val="00622674"/>
    <w:rsid w:val="00623AE5"/>
    <w:rsid w:val="006247C6"/>
    <w:rsid w:val="006276B9"/>
    <w:rsid w:val="00634057"/>
    <w:rsid w:val="00634D5A"/>
    <w:rsid w:val="00634F90"/>
    <w:rsid w:val="00642793"/>
    <w:rsid w:val="00643034"/>
    <w:rsid w:val="0064394F"/>
    <w:rsid w:val="006441C1"/>
    <w:rsid w:val="00645BA8"/>
    <w:rsid w:val="00650723"/>
    <w:rsid w:val="00650EAE"/>
    <w:rsid w:val="00652C93"/>
    <w:rsid w:val="00655957"/>
    <w:rsid w:val="006576E9"/>
    <w:rsid w:val="00657980"/>
    <w:rsid w:val="00660A03"/>
    <w:rsid w:val="00660A26"/>
    <w:rsid w:val="00661DA2"/>
    <w:rsid w:val="00661F18"/>
    <w:rsid w:val="00662A67"/>
    <w:rsid w:val="00662B10"/>
    <w:rsid w:val="00663288"/>
    <w:rsid w:val="006636D9"/>
    <w:rsid w:val="00663776"/>
    <w:rsid w:val="00663D62"/>
    <w:rsid w:val="006641C9"/>
    <w:rsid w:val="006646BB"/>
    <w:rsid w:val="00665A0E"/>
    <w:rsid w:val="00665A3B"/>
    <w:rsid w:val="00665A78"/>
    <w:rsid w:val="00666A03"/>
    <w:rsid w:val="00667967"/>
    <w:rsid w:val="00667A98"/>
    <w:rsid w:val="00671365"/>
    <w:rsid w:val="0067282E"/>
    <w:rsid w:val="00672FE9"/>
    <w:rsid w:val="00674C50"/>
    <w:rsid w:val="006764F1"/>
    <w:rsid w:val="00676965"/>
    <w:rsid w:val="00681071"/>
    <w:rsid w:val="00682841"/>
    <w:rsid w:val="00684C82"/>
    <w:rsid w:val="006869AE"/>
    <w:rsid w:val="006927D0"/>
    <w:rsid w:val="00694A81"/>
    <w:rsid w:val="00695354"/>
    <w:rsid w:val="006A021E"/>
    <w:rsid w:val="006A1B94"/>
    <w:rsid w:val="006A21D0"/>
    <w:rsid w:val="006A270C"/>
    <w:rsid w:val="006A2929"/>
    <w:rsid w:val="006A2C3F"/>
    <w:rsid w:val="006A40E3"/>
    <w:rsid w:val="006A42DB"/>
    <w:rsid w:val="006A590C"/>
    <w:rsid w:val="006A6BDB"/>
    <w:rsid w:val="006A71EE"/>
    <w:rsid w:val="006A762C"/>
    <w:rsid w:val="006A7815"/>
    <w:rsid w:val="006B0356"/>
    <w:rsid w:val="006B1720"/>
    <w:rsid w:val="006B3C1A"/>
    <w:rsid w:val="006B3E59"/>
    <w:rsid w:val="006B3F4A"/>
    <w:rsid w:val="006B5972"/>
    <w:rsid w:val="006B74AB"/>
    <w:rsid w:val="006C04F1"/>
    <w:rsid w:val="006C2B95"/>
    <w:rsid w:val="006C30B7"/>
    <w:rsid w:val="006C5B53"/>
    <w:rsid w:val="006C617E"/>
    <w:rsid w:val="006C63F2"/>
    <w:rsid w:val="006D0CEE"/>
    <w:rsid w:val="006D30B1"/>
    <w:rsid w:val="006D4361"/>
    <w:rsid w:val="006D4578"/>
    <w:rsid w:val="006D46A4"/>
    <w:rsid w:val="006D65B8"/>
    <w:rsid w:val="006D6914"/>
    <w:rsid w:val="006E2A1E"/>
    <w:rsid w:val="006E38A2"/>
    <w:rsid w:val="006E5171"/>
    <w:rsid w:val="006F0FAC"/>
    <w:rsid w:val="006F15BD"/>
    <w:rsid w:val="006F189D"/>
    <w:rsid w:val="006F1EF1"/>
    <w:rsid w:val="006F2CCD"/>
    <w:rsid w:val="006F4D9A"/>
    <w:rsid w:val="00700BD7"/>
    <w:rsid w:val="00701D5D"/>
    <w:rsid w:val="007020D9"/>
    <w:rsid w:val="00704F14"/>
    <w:rsid w:val="0070703D"/>
    <w:rsid w:val="007139EC"/>
    <w:rsid w:val="0071588F"/>
    <w:rsid w:val="0071702C"/>
    <w:rsid w:val="00720A61"/>
    <w:rsid w:val="00722B0E"/>
    <w:rsid w:val="007237E4"/>
    <w:rsid w:val="00723B0A"/>
    <w:rsid w:val="00725BD6"/>
    <w:rsid w:val="0073008F"/>
    <w:rsid w:val="00730FB6"/>
    <w:rsid w:val="00731AA1"/>
    <w:rsid w:val="0073225E"/>
    <w:rsid w:val="0073313F"/>
    <w:rsid w:val="00736B74"/>
    <w:rsid w:val="007370FA"/>
    <w:rsid w:val="00740207"/>
    <w:rsid w:val="00741924"/>
    <w:rsid w:val="007423D0"/>
    <w:rsid w:val="00742725"/>
    <w:rsid w:val="00744916"/>
    <w:rsid w:val="00746A85"/>
    <w:rsid w:val="0075057E"/>
    <w:rsid w:val="00752A29"/>
    <w:rsid w:val="00755949"/>
    <w:rsid w:val="00761281"/>
    <w:rsid w:val="00762C4C"/>
    <w:rsid w:val="00762CAD"/>
    <w:rsid w:val="00762E94"/>
    <w:rsid w:val="00764794"/>
    <w:rsid w:val="00764BEB"/>
    <w:rsid w:val="00767DCC"/>
    <w:rsid w:val="00772B0B"/>
    <w:rsid w:val="00772B65"/>
    <w:rsid w:val="007815B8"/>
    <w:rsid w:val="00781FB1"/>
    <w:rsid w:val="007822F3"/>
    <w:rsid w:val="00782713"/>
    <w:rsid w:val="00783620"/>
    <w:rsid w:val="0078390E"/>
    <w:rsid w:val="00784148"/>
    <w:rsid w:val="007850F0"/>
    <w:rsid w:val="007854FA"/>
    <w:rsid w:val="007861A4"/>
    <w:rsid w:val="00790040"/>
    <w:rsid w:val="00790ECF"/>
    <w:rsid w:val="00792410"/>
    <w:rsid w:val="0079421E"/>
    <w:rsid w:val="0079506D"/>
    <w:rsid w:val="007A3AFF"/>
    <w:rsid w:val="007A447C"/>
    <w:rsid w:val="007A61A7"/>
    <w:rsid w:val="007B093B"/>
    <w:rsid w:val="007B0CE4"/>
    <w:rsid w:val="007B3003"/>
    <w:rsid w:val="007B64B3"/>
    <w:rsid w:val="007B6E0D"/>
    <w:rsid w:val="007C0EF2"/>
    <w:rsid w:val="007C2015"/>
    <w:rsid w:val="007C4541"/>
    <w:rsid w:val="007C7E32"/>
    <w:rsid w:val="007D0521"/>
    <w:rsid w:val="007D7CA6"/>
    <w:rsid w:val="007E0D65"/>
    <w:rsid w:val="007E183E"/>
    <w:rsid w:val="007E2E5C"/>
    <w:rsid w:val="007E32D4"/>
    <w:rsid w:val="007E4D95"/>
    <w:rsid w:val="007E55EC"/>
    <w:rsid w:val="007F1C7B"/>
    <w:rsid w:val="007F4072"/>
    <w:rsid w:val="0080026E"/>
    <w:rsid w:val="00800A09"/>
    <w:rsid w:val="00803E2F"/>
    <w:rsid w:val="00805E00"/>
    <w:rsid w:val="008061CA"/>
    <w:rsid w:val="00807ABB"/>
    <w:rsid w:val="00811AA4"/>
    <w:rsid w:val="0081234E"/>
    <w:rsid w:val="0081301F"/>
    <w:rsid w:val="008140A0"/>
    <w:rsid w:val="00814833"/>
    <w:rsid w:val="00816BA4"/>
    <w:rsid w:val="00820562"/>
    <w:rsid w:val="008209F3"/>
    <w:rsid w:val="00820E85"/>
    <w:rsid w:val="00821276"/>
    <w:rsid w:val="0082165D"/>
    <w:rsid w:val="0082327A"/>
    <w:rsid w:val="008238D3"/>
    <w:rsid w:val="008271C4"/>
    <w:rsid w:val="00827A3B"/>
    <w:rsid w:val="008324E1"/>
    <w:rsid w:val="0083272E"/>
    <w:rsid w:val="0083292A"/>
    <w:rsid w:val="008335C6"/>
    <w:rsid w:val="008351AC"/>
    <w:rsid w:val="00837F13"/>
    <w:rsid w:val="008423C5"/>
    <w:rsid w:val="00843BF6"/>
    <w:rsid w:val="00845D28"/>
    <w:rsid w:val="008520BB"/>
    <w:rsid w:val="00855574"/>
    <w:rsid w:val="00855E3E"/>
    <w:rsid w:val="008560A7"/>
    <w:rsid w:val="00860A01"/>
    <w:rsid w:val="008617E7"/>
    <w:rsid w:val="00865E70"/>
    <w:rsid w:val="00870295"/>
    <w:rsid w:val="008719EA"/>
    <w:rsid w:val="0087415B"/>
    <w:rsid w:val="00874218"/>
    <w:rsid w:val="00875990"/>
    <w:rsid w:val="00876346"/>
    <w:rsid w:val="0087640C"/>
    <w:rsid w:val="0087683D"/>
    <w:rsid w:val="00880813"/>
    <w:rsid w:val="00881BA1"/>
    <w:rsid w:val="00885220"/>
    <w:rsid w:val="00892DA5"/>
    <w:rsid w:val="008943C4"/>
    <w:rsid w:val="00895625"/>
    <w:rsid w:val="00897816"/>
    <w:rsid w:val="00897AD4"/>
    <w:rsid w:val="008A0F7C"/>
    <w:rsid w:val="008A31B4"/>
    <w:rsid w:val="008A4580"/>
    <w:rsid w:val="008A4E62"/>
    <w:rsid w:val="008A7EF4"/>
    <w:rsid w:val="008B2796"/>
    <w:rsid w:val="008B2B84"/>
    <w:rsid w:val="008B362E"/>
    <w:rsid w:val="008B385A"/>
    <w:rsid w:val="008B3D4A"/>
    <w:rsid w:val="008B3DDB"/>
    <w:rsid w:val="008B478E"/>
    <w:rsid w:val="008B64AA"/>
    <w:rsid w:val="008B74BA"/>
    <w:rsid w:val="008B7B0A"/>
    <w:rsid w:val="008B7DAD"/>
    <w:rsid w:val="008C24EB"/>
    <w:rsid w:val="008C4350"/>
    <w:rsid w:val="008C4F71"/>
    <w:rsid w:val="008C6BB7"/>
    <w:rsid w:val="008C6F71"/>
    <w:rsid w:val="008D00D5"/>
    <w:rsid w:val="008D07C6"/>
    <w:rsid w:val="008D121F"/>
    <w:rsid w:val="008D1E21"/>
    <w:rsid w:val="008D2A1C"/>
    <w:rsid w:val="008D38A5"/>
    <w:rsid w:val="008D419D"/>
    <w:rsid w:val="008D5A0D"/>
    <w:rsid w:val="008D5D3C"/>
    <w:rsid w:val="008D5E53"/>
    <w:rsid w:val="008E0400"/>
    <w:rsid w:val="008E0B2C"/>
    <w:rsid w:val="008E2F74"/>
    <w:rsid w:val="008E3517"/>
    <w:rsid w:val="008E38FB"/>
    <w:rsid w:val="008E3AED"/>
    <w:rsid w:val="008E5370"/>
    <w:rsid w:val="008E55D5"/>
    <w:rsid w:val="008E6DE3"/>
    <w:rsid w:val="008E7690"/>
    <w:rsid w:val="008F0DCA"/>
    <w:rsid w:val="008F1885"/>
    <w:rsid w:val="008F1BBB"/>
    <w:rsid w:val="008F1C8F"/>
    <w:rsid w:val="008F21C5"/>
    <w:rsid w:val="008F225F"/>
    <w:rsid w:val="008F2D51"/>
    <w:rsid w:val="008F3A6D"/>
    <w:rsid w:val="008F3C2D"/>
    <w:rsid w:val="008F3CD7"/>
    <w:rsid w:val="008F52BB"/>
    <w:rsid w:val="008F5771"/>
    <w:rsid w:val="008F5E85"/>
    <w:rsid w:val="008F61A5"/>
    <w:rsid w:val="008F75EF"/>
    <w:rsid w:val="008F7AFC"/>
    <w:rsid w:val="00901895"/>
    <w:rsid w:val="00902A5D"/>
    <w:rsid w:val="00903914"/>
    <w:rsid w:val="00905EBA"/>
    <w:rsid w:val="00907B42"/>
    <w:rsid w:val="00910B2A"/>
    <w:rsid w:val="00912F2D"/>
    <w:rsid w:val="00913273"/>
    <w:rsid w:val="00916206"/>
    <w:rsid w:val="00916577"/>
    <w:rsid w:val="009207BC"/>
    <w:rsid w:val="009222F4"/>
    <w:rsid w:val="009223D4"/>
    <w:rsid w:val="00922410"/>
    <w:rsid w:val="009226C8"/>
    <w:rsid w:val="009228EF"/>
    <w:rsid w:val="00925C2B"/>
    <w:rsid w:val="009305C5"/>
    <w:rsid w:val="009318F6"/>
    <w:rsid w:val="0093299D"/>
    <w:rsid w:val="00936E83"/>
    <w:rsid w:val="00937181"/>
    <w:rsid w:val="00937437"/>
    <w:rsid w:val="00940D83"/>
    <w:rsid w:val="00941B10"/>
    <w:rsid w:val="00942DC5"/>
    <w:rsid w:val="00944E3F"/>
    <w:rsid w:val="00945814"/>
    <w:rsid w:val="009459D8"/>
    <w:rsid w:val="00947D38"/>
    <w:rsid w:val="0095081C"/>
    <w:rsid w:val="00950F6E"/>
    <w:rsid w:val="009510D1"/>
    <w:rsid w:val="00951A09"/>
    <w:rsid w:val="00951EC1"/>
    <w:rsid w:val="00955A8D"/>
    <w:rsid w:val="0095606D"/>
    <w:rsid w:val="0096046E"/>
    <w:rsid w:val="00960A19"/>
    <w:rsid w:val="00962AEB"/>
    <w:rsid w:val="00962B74"/>
    <w:rsid w:val="0096386E"/>
    <w:rsid w:val="00964833"/>
    <w:rsid w:val="00965454"/>
    <w:rsid w:val="009661EA"/>
    <w:rsid w:val="00966748"/>
    <w:rsid w:val="009671F8"/>
    <w:rsid w:val="009712CA"/>
    <w:rsid w:val="0097189D"/>
    <w:rsid w:val="00972502"/>
    <w:rsid w:val="009725A8"/>
    <w:rsid w:val="00974085"/>
    <w:rsid w:val="00974663"/>
    <w:rsid w:val="00975482"/>
    <w:rsid w:val="0097566F"/>
    <w:rsid w:val="00975DAC"/>
    <w:rsid w:val="00980D1F"/>
    <w:rsid w:val="009849A8"/>
    <w:rsid w:val="00985539"/>
    <w:rsid w:val="009858B0"/>
    <w:rsid w:val="00991A08"/>
    <w:rsid w:val="00993574"/>
    <w:rsid w:val="0099590B"/>
    <w:rsid w:val="00997818"/>
    <w:rsid w:val="00997B83"/>
    <w:rsid w:val="009A0FF1"/>
    <w:rsid w:val="009A4901"/>
    <w:rsid w:val="009A4B97"/>
    <w:rsid w:val="009B1825"/>
    <w:rsid w:val="009B3832"/>
    <w:rsid w:val="009C10FA"/>
    <w:rsid w:val="009C3A3B"/>
    <w:rsid w:val="009D0CAF"/>
    <w:rsid w:val="009D1C6B"/>
    <w:rsid w:val="009D2D3B"/>
    <w:rsid w:val="009E0B14"/>
    <w:rsid w:val="009E1AB0"/>
    <w:rsid w:val="009E2EA6"/>
    <w:rsid w:val="009E331C"/>
    <w:rsid w:val="009E3D37"/>
    <w:rsid w:val="009E49D1"/>
    <w:rsid w:val="009F11FE"/>
    <w:rsid w:val="009F35F4"/>
    <w:rsid w:val="009F523C"/>
    <w:rsid w:val="009F5C69"/>
    <w:rsid w:val="009F6B5A"/>
    <w:rsid w:val="00A0230C"/>
    <w:rsid w:val="00A035E6"/>
    <w:rsid w:val="00A03B65"/>
    <w:rsid w:val="00A04AB1"/>
    <w:rsid w:val="00A0634C"/>
    <w:rsid w:val="00A06A1A"/>
    <w:rsid w:val="00A10485"/>
    <w:rsid w:val="00A120FD"/>
    <w:rsid w:val="00A12149"/>
    <w:rsid w:val="00A12AA0"/>
    <w:rsid w:val="00A15768"/>
    <w:rsid w:val="00A16C3A"/>
    <w:rsid w:val="00A17A4F"/>
    <w:rsid w:val="00A17DED"/>
    <w:rsid w:val="00A210AC"/>
    <w:rsid w:val="00A21FAD"/>
    <w:rsid w:val="00A243A0"/>
    <w:rsid w:val="00A3067C"/>
    <w:rsid w:val="00A324F7"/>
    <w:rsid w:val="00A359F7"/>
    <w:rsid w:val="00A376FA"/>
    <w:rsid w:val="00A40FCD"/>
    <w:rsid w:val="00A410F5"/>
    <w:rsid w:val="00A41533"/>
    <w:rsid w:val="00A42563"/>
    <w:rsid w:val="00A4329D"/>
    <w:rsid w:val="00A44394"/>
    <w:rsid w:val="00A477C0"/>
    <w:rsid w:val="00A51052"/>
    <w:rsid w:val="00A51614"/>
    <w:rsid w:val="00A51BE6"/>
    <w:rsid w:val="00A525D7"/>
    <w:rsid w:val="00A576F5"/>
    <w:rsid w:val="00A63298"/>
    <w:rsid w:val="00A66F9C"/>
    <w:rsid w:val="00A70145"/>
    <w:rsid w:val="00A717D6"/>
    <w:rsid w:val="00A726B8"/>
    <w:rsid w:val="00A80431"/>
    <w:rsid w:val="00A8073B"/>
    <w:rsid w:val="00A80D4F"/>
    <w:rsid w:val="00A822E8"/>
    <w:rsid w:val="00A82F01"/>
    <w:rsid w:val="00A85414"/>
    <w:rsid w:val="00A8643F"/>
    <w:rsid w:val="00A86E8B"/>
    <w:rsid w:val="00A877BC"/>
    <w:rsid w:val="00A9043D"/>
    <w:rsid w:val="00A914F9"/>
    <w:rsid w:val="00A93AB3"/>
    <w:rsid w:val="00A94AEA"/>
    <w:rsid w:val="00A95FB5"/>
    <w:rsid w:val="00A96798"/>
    <w:rsid w:val="00A96BCF"/>
    <w:rsid w:val="00A97573"/>
    <w:rsid w:val="00A97697"/>
    <w:rsid w:val="00AA0EBE"/>
    <w:rsid w:val="00AA28C3"/>
    <w:rsid w:val="00AA4AE4"/>
    <w:rsid w:val="00AA6B77"/>
    <w:rsid w:val="00AB4C68"/>
    <w:rsid w:val="00AB63BC"/>
    <w:rsid w:val="00AB6D48"/>
    <w:rsid w:val="00AB7914"/>
    <w:rsid w:val="00AC0C14"/>
    <w:rsid w:val="00AC5B4B"/>
    <w:rsid w:val="00AC7C0F"/>
    <w:rsid w:val="00AD085B"/>
    <w:rsid w:val="00AD0F79"/>
    <w:rsid w:val="00AD4E94"/>
    <w:rsid w:val="00AD6747"/>
    <w:rsid w:val="00AD7B10"/>
    <w:rsid w:val="00AE07AD"/>
    <w:rsid w:val="00AE0957"/>
    <w:rsid w:val="00AE2494"/>
    <w:rsid w:val="00AE3936"/>
    <w:rsid w:val="00AE3DA9"/>
    <w:rsid w:val="00AE3EB4"/>
    <w:rsid w:val="00AE5A10"/>
    <w:rsid w:val="00AE75D2"/>
    <w:rsid w:val="00AE7B0A"/>
    <w:rsid w:val="00AE7CB4"/>
    <w:rsid w:val="00AF066D"/>
    <w:rsid w:val="00AF4CB9"/>
    <w:rsid w:val="00AF642B"/>
    <w:rsid w:val="00AF6947"/>
    <w:rsid w:val="00B00593"/>
    <w:rsid w:val="00B01009"/>
    <w:rsid w:val="00B055C4"/>
    <w:rsid w:val="00B06B83"/>
    <w:rsid w:val="00B109A8"/>
    <w:rsid w:val="00B11F21"/>
    <w:rsid w:val="00B14B2C"/>
    <w:rsid w:val="00B17019"/>
    <w:rsid w:val="00B17A4F"/>
    <w:rsid w:val="00B17B5A"/>
    <w:rsid w:val="00B20347"/>
    <w:rsid w:val="00B25874"/>
    <w:rsid w:val="00B2596B"/>
    <w:rsid w:val="00B25C01"/>
    <w:rsid w:val="00B26EED"/>
    <w:rsid w:val="00B27A59"/>
    <w:rsid w:val="00B3423B"/>
    <w:rsid w:val="00B356D3"/>
    <w:rsid w:val="00B35FD6"/>
    <w:rsid w:val="00B40A96"/>
    <w:rsid w:val="00B421BB"/>
    <w:rsid w:val="00B45019"/>
    <w:rsid w:val="00B45D8D"/>
    <w:rsid w:val="00B46CF5"/>
    <w:rsid w:val="00B475E4"/>
    <w:rsid w:val="00B478AC"/>
    <w:rsid w:val="00B51DCF"/>
    <w:rsid w:val="00B52563"/>
    <w:rsid w:val="00B55059"/>
    <w:rsid w:val="00B5507D"/>
    <w:rsid w:val="00B5534A"/>
    <w:rsid w:val="00B558DB"/>
    <w:rsid w:val="00B55C24"/>
    <w:rsid w:val="00B605CC"/>
    <w:rsid w:val="00B627B7"/>
    <w:rsid w:val="00B63AC4"/>
    <w:rsid w:val="00B63EE2"/>
    <w:rsid w:val="00B64CDF"/>
    <w:rsid w:val="00B66A26"/>
    <w:rsid w:val="00B6741E"/>
    <w:rsid w:val="00B67BEE"/>
    <w:rsid w:val="00B715F2"/>
    <w:rsid w:val="00B76A3F"/>
    <w:rsid w:val="00B77B27"/>
    <w:rsid w:val="00B77C5F"/>
    <w:rsid w:val="00B77DDF"/>
    <w:rsid w:val="00B813C3"/>
    <w:rsid w:val="00B8279B"/>
    <w:rsid w:val="00B82CFD"/>
    <w:rsid w:val="00B82E41"/>
    <w:rsid w:val="00B830BA"/>
    <w:rsid w:val="00B83A7F"/>
    <w:rsid w:val="00B83F38"/>
    <w:rsid w:val="00B84FF8"/>
    <w:rsid w:val="00B87BA9"/>
    <w:rsid w:val="00B87CC5"/>
    <w:rsid w:val="00B87FC8"/>
    <w:rsid w:val="00B90AA2"/>
    <w:rsid w:val="00B90BE8"/>
    <w:rsid w:val="00B91BAD"/>
    <w:rsid w:val="00B92083"/>
    <w:rsid w:val="00B92EA0"/>
    <w:rsid w:val="00B94CFB"/>
    <w:rsid w:val="00B957AB"/>
    <w:rsid w:val="00B95931"/>
    <w:rsid w:val="00BA0586"/>
    <w:rsid w:val="00BA1414"/>
    <w:rsid w:val="00BA24DB"/>
    <w:rsid w:val="00BA28DD"/>
    <w:rsid w:val="00BA2B6B"/>
    <w:rsid w:val="00BA3590"/>
    <w:rsid w:val="00BA5FF8"/>
    <w:rsid w:val="00BA6FE0"/>
    <w:rsid w:val="00BA7578"/>
    <w:rsid w:val="00BB035B"/>
    <w:rsid w:val="00BB20DF"/>
    <w:rsid w:val="00BB212D"/>
    <w:rsid w:val="00BB26BF"/>
    <w:rsid w:val="00BB3ED6"/>
    <w:rsid w:val="00BB55A2"/>
    <w:rsid w:val="00BB72EA"/>
    <w:rsid w:val="00BB79F4"/>
    <w:rsid w:val="00BC1660"/>
    <w:rsid w:val="00BC1759"/>
    <w:rsid w:val="00BC1E71"/>
    <w:rsid w:val="00BC1F83"/>
    <w:rsid w:val="00BC2A73"/>
    <w:rsid w:val="00BC302E"/>
    <w:rsid w:val="00BC4506"/>
    <w:rsid w:val="00BC463E"/>
    <w:rsid w:val="00BC4D25"/>
    <w:rsid w:val="00BC4E4E"/>
    <w:rsid w:val="00BC5EAE"/>
    <w:rsid w:val="00BC6332"/>
    <w:rsid w:val="00BC6A65"/>
    <w:rsid w:val="00BC75B8"/>
    <w:rsid w:val="00BC7FDF"/>
    <w:rsid w:val="00BD0CAE"/>
    <w:rsid w:val="00BD1147"/>
    <w:rsid w:val="00BD1443"/>
    <w:rsid w:val="00BD1E54"/>
    <w:rsid w:val="00BD26EC"/>
    <w:rsid w:val="00BD5BB5"/>
    <w:rsid w:val="00BD67B3"/>
    <w:rsid w:val="00BD7EB8"/>
    <w:rsid w:val="00BE040C"/>
    <w:rsid w:val="00BE0715"/>
    <w:rsid w:val="00BE231B"/>
    <w:rsid w:val="00BE4D5E"/>
    <w:rsid w:val="00BE5EE9"/>
    <w:rsid w:val="00BE6037"/>
    <w:rsid w:val="00BF0868"/>
    <w:rsid w:val="00BF2000"/>
    <w:rsid w:val="00BF365D"/>
    <w:rsid w:val="00BF3A53"/>
    <w:rsid w:val="00BF3E18"/>
    <w:rsid w:val="00BF4F47"/>
    <w:rsid w:val="00BF5805"/>
    <w:rsid w:val="00BF7E48"/>
    <w:rsid w:val="00C000FB"/>
    <w:rsid w:val="00C0026D"/>
    <w:rsid w:val="00C0119E"/>
    <w:rsid w:val="00C026C8"/>
    <w:rsid w:val="00C02A89"/>
    <w:rsid w:val="00C03C68"/>
    <w:rsid w:val="00C113A9"/>
    <w:rsid w:val="00C14313"/>
    <w:rsid w:val="00C14B3D"/>
    <w:rsid w:val="00C21365"/>
    <w:rsid w:val="00C23C0C"/>
    <w:rsid w:val="00C2443A"/>
    <w:rsid w:val="00C2748E"/>
    <w:rsid w:val="00C301CF"/>
    <w:rsid w:val="00C3050B"/>
    <w:rsid w:val="00C3209A"/>
    <w:rsid w:val="00C32A39"/>
    <w:rsid w:val="00C3651C"/>
    <w:rsid w:val="00C37407"/>
    <w:rsid w:val="00C41049"/>
    <w:rsid w:val="00C425E5"/>
    <w:rsid w:val="00C45A0A"/>
    <w:rsid w:val="00C47635"/>
    <w:rsid w:val="00C5080D"/>
    <w:rsid w:val="00C50CB7"/>
    <w:rsid w:val="00C5184C"/>
    <w:rsid w:val="00C52D78"/>
    <w:rsid w:val="00C52EC6"/>
    <w:rsid w:val="00C53534"/>
    <w:rsid w:val="00C54D4D"/>
    <w:rsid w:val="00C5583A"/>
    <w:rsid w:val="00C56B5E"/>
    <w:rsid w:val="00C56E01"/>
    <w:rsid w:val="00C6043B"/>
    <w:rsid w:val="00C609CF"/>
    <w:rsid w:val="00C60FC9"/>
    <w:rsid w:val="00C64695"/>
    <w:rsid w:val="00C6577A"/>
    <w:rsid w:val="00C657E4"/>
    <w:rsid w:val="00C65AC2"/>
    <w:rsid w:val="00C66A4F"/>
    <w:rsid w:val="00C702CB"/>
    <w:rsid w:val="00C70409"/>
    <w:rsid w:val="00C71BE6"/>
    <w:rsid w:val="00C72A17"/>
    <w:rsid w:val="00C73516"/>
    <w:rsid w:val="00C73733"/>
    <w:rsid w:val="00C7426D"/>
    <w:rsid w:val="00C75BE4"/>
    <w:rsid w:val="00C7680B"/>
    <w:rsid w:val="00C7761B"/>
    <w:rsid w:val="00C77E21"/>
    <w:rsid w:val="00C8319E"/>
    <w:rsid w:val="00C8324E"/>
    <w:rsid w:val="00C843A2"/>
    <w:rsid w:val="00C85203"/>
    <w:rsid w:val="00C875A4"/>
    <w:rsid w:val="00C87A67"/>
    <w:rsid w:val="00C926FB"/>
    <w:rsid w:val="00C94594"/>
    <w:rsid w:val="00C94AF3"/>
    <w:rsid w:val="00C94BC8"/>
    <w:rsid w:val="00C95D59"/>
    <w:rsid w:val="00C97FAD"/>
    <w:rsid w:val="00CA0D10"/>
    <w:rsid w:val="00CA18A5"/>
    <w:rsid w:val="00CA2CF9"/>
    <w:rsid w:val="00CA3CBD"/>
    <w:rsid w:val="00CA465A"/>
    <w:rsid w:val="00CA5DC3"/>
    <w:rsid w:val="00CB1B02"/>
    <w:rsid w:val="00CB46E6"/>
    <w:rsid w:val="00CB74A2"/>
    <w:rsid w:val="00CB74A9"/>
    <w:rsid w:val="00CC10C4"/>
    <w:rsid w:val="00CC1DFA"/>
    <w:rsid w:val="00CC46C8"/>
    <w:rsid w:val="00CC654B"/>
    <w:rsid w:val="00CD0146"/>
    <w:rsid w:val="00CD371C"/>
    <w:rsid w:val="00CD3C89"/>
    <w:rsid w:val="00CD4930"/>
    <w:rsid w:val="00CD5B1E"/>
    <w:rsid w:val="00CD5EAA"/>
    <w:rsid w:val="00CD6DDD"/>
    <w:rsid w:val="00CD78B9"/>
    <w:rsid w:val="00CD7CE4"/>
    <w:rsid w:val="00CE0C82"/>
    <w:rsid w:val="00CE5BE8"/>
    <w:rsid w:val="00CE600C"/>
    <w:rsid w:val="00CF05D6"/>
    <w:rsid w:val="00CF0992"/>
    <w:rsid w:val="00CF2B7D"/>
    <w:rsid w:val="00CF33BE"/>
    <w:rsid w:val="00CF3D3F"/>
    <w:rsid w:val="00CF4C1D"/>
    <w:rsid w:val="00CF55D8"/>
    <w:rsid w:val="00CF5A0D"/>
    <w:rsid w:val="00CF7E68"/>
    <w:rsid w:val="00D00891"/>
    <w:rsid w:val="00D00F64"/>
    <w:rsid w:val="00D01F80"/>
    <w:rsid w:val="00D03C10"/>
    <w:rsid w:val="00D04556"/>
    <w:rsid w:val="00D04DE3"/>
    <w:rsid w:val="00D05929"/>
    <w:rsid w:val="00D066F9"/>
    <w:rsid w:val="00D12484"/>
    <w:rsid w:val="00D1289C"/>
    <w:rsid w:val="00D142F2"/>
    <w:rsid w:val="00D159A3"/>
    <w:rsid w:val="00D17192"/>
    <w:rsid w:val="00D17FC5"/>
    <w:rsid w:val="00D20793"/>
    <w:rsid w:val="00D223A9"/>
    <w:rsid w:val="00D247D8"/>
    <w:rsid w:val="00D27BE9"/>
    <w:rsid w:val="00D334F6"/>
    <w:rsid w:val="00D35E12"/>
    <w:rsid w:val="00D362B1"/>
    <w:rsid w:val="00D36851"/>
    <w:rsid w:val="00D37765"/>
    <w:rsid w:val="00D40A45"/>
    <w:rsid w:val="00D438BF"/>
    <w:rsid w:val="00D460AA"/>
    <w:rsid w:val="00D46128"/>
    <w:rsid w:val="00D46314"/>
    <w:rsid w:val="00D466AC"/>
    <w:rsid w:val="00D47132"/>
    <w:rsid w:val="00D47916"/>
    <w:rsid w:val="00D528C2"/>
    <w:rsid w:val="00D53151"/>
    <w:rsid w:val="00D548BF"/>
    <w:rsid w:val="00D559F9"/>
    <w:rsid w:val="00D55C7E"/>
    <w:rsid w:val="00D57065"/>
    <w:rsid w:val="00D57104"/>
    <w:rsid w:val="00D6030E"/>
    <w:rsid w:val="00D60312"/>
    <w:rsid w:val="00D6081F"/>
    <w:rsid w:val="00D60846"/>
    <w:rsid w:val="00D60E8B"/>
    <w:rsid w:val="00D63286"/>
    <w:rsid w:val="00D63A3C"/>
    <w:rsid w:val="00D706D7"/>
    <w:rsid w:val="00D72142"/>
    <w:rsid w:val="00D72834"/>
    <w:rsid w:val="00D7367E"/>
    <w:rsid w:val="00D74962"/>
    <w:rsid w:val="00D74C5B"/>
    <w:rsid w:val="00D74EF5"/>
    <w:rsid w:val="00D771F9"/>
    <w:rsid w:val="00D77B29"/>
    <w:rsid w:val="00D77F1D"/>
    <w:rsid w:val="00D80E8E"/>
    <w:rsid w:val="00D85D7B"/>
    <w:rsid w:val="00D90B28"/>
    <w:rsid w:val="00D9183D"/>
    <w:rsid w:val="00D91AB9"/>
    <w:rsid w:val="00D92FF6"/>
    <w:rsid w:val="00D93143"/>
    <w:rsid w:val="00D938AB"/>
    <w:rsid w:val="00D9422B"/>
    <w:rsid w:val="00D943F6"/>
    <w:rsid w:val="00D944C7"/>
    <w:rsid w:val="00D9453D"/>
    <w:rsid w:val="00D956BB"/>
    <w:rsid w:val="00DA60A7"/>
    <w:rsid w:val="00DA63F8"/>
    <w:rsid w:val="00DB3763"/>
    <w:rsid w:val="00DB4208"/>
    <w:rsid w:val="00DB4A19"/>
    <w:rsid w:val="00DB4CCD"/>
    <w:rsid w:val="00DB51C5"/>
    <w:rsid w:val="00DB6A84"/>
    <w:rsid w:val="00DB73D1"/>
    <w:rsid w:val="00DC1DA8"/>
    <w:rsid w:val="00DC2644"/>
    <w:rsid w:val="00DC4A76"/>
    <w:rsid w:val="00DC7ABD"/>
    <w:rsid w:val="00DD1965"/>
    <w:rsid w:val="00DD2682"/>
    <w:rsid w:val="00DD2FA5"/>
    <w:rsid w:val="00DD310F"/>
    <w:rsid w:val="00DD44F6"/>
    <w:rsid w:val="00DD4A5E"/>
    <w:rsid w:val="00DD71AF"/>
    <w:rsid w:val="00DE019E"/>
    <w:rsid w:val="00DE0394"/>
    <w:rsid w:val="00DE15F0"/>
    <w:rsid w:val="00DE26E7"/>
    <w:rsid w:val="00DE3842"/>
    <w:rsid w:val="00DE3EF1"/>
    <w:rsid w:val="00DF021B"/>
    <w:rsid w:val="00DF09E5"/>
    <w:rsid w:val="00DF12F3"/>
    <w:rsid w:val="00DF262E"/>
    <w:rsid w:val="00DF2A40"/>
    <w:rsid w:val="00DF2FA4"/>
    <w:rsid w:val="00DF5000"/>
    <w:rsid w:val="00DF750A"/>
    <w:rsid w:val="00E01FC2"/>
    <w:rsid w:val="00E049F4"/>
    <w:rsid w:val="00E06EF6"/>
    <w:rsid w:val="00E075F4"/>
    <w:rsid w:val="00E1113E"/>
    <w:rsid w:val="00E11648"/>
    <w:rsid w:val="00E145E5"/>
    <w:rsid w:val="00E1589A"/>
    <w:rsid w:val="00E16781"/>
    <w:rsid w:val="00E16AF8"/>
    <w:rsid w:val="00E17611"/>
    <w:rsid w:val="00E17EA9"/>
    <w:rsid w:val="00E20BEB"/>
    <w:rsid w:val="00E2192E"/>
    <w:rsid w:val="00E244E9"/>
    <w:rsid w:val="00E24921"/>
    <w:rsid w:val="00E27A24"/>
    <w:rsid w:val="00E27B6F"/>
    <w:rsid w:val="00E27F14"/>
    <w:rsid w:val="00E302D2"/>
    <w:rsid w:val="00E30446"/>
    <w:rsid w:val="00E3538B"/>
    <w:rsid w:val="00E363FB"/>
    <w:rsid w:val="00E406E3"/>
    <w:rsid w:val="00E414BD"/>
    <w:rsid w:val="00E4331C"/>
    <w:rsid w:val="00E43E89"/>
    <w:rsid w:val="00E45D8F"/>
    <w:rsid w:val="00E50156"/>
    <w:rsid w:val="00E5224F"/>
    <w:rsid w:val="00E54047"/>
    <w:rsid w:val="00E54BB5"/>
    <w:rsid w:val="00E5567F"/>
    <w:rsid w:val="00E63EA5"/>
    <w:rsid w:val="00E64C9E"/>
    <w:rsid w:val="00E65D7D"/>
    <w:rsid w:val="00E7046B"/>
    <w:rsid w:val="00E72581"/>
    <w:rsid w:val="00E73BB0"/>
    <w:rsid w:val="00E7583C"/>
    <w:rsid w:val="00E7753A"/>
    <w:rsid w:val="00E80F41"/>
    <w:rsid w:val="00E8281A"/>
    <w:rsid w:val="00E8370C"/>
    <w:rsid w:val="00E84507"/>
    <w:rsid w:val="00E84AFA"/>
    <w:rsid w:val="00E85C85"/>
    <w:rsid w:val="00E94623"/>
    <w:rsid w:val="00E95468"/>
    <w:rsid w:val="00E955DA"/>
    <w:rsid w:val="00E95C32"/>
    <w:rsid w:val="00E95FE0"/>
    <w:rsid w:val="00E96B63"/>
    <w:rsid w:val="00EA0F70"/>
    <w:rsid w:val="00EA1215"/>
    <w:rsid w:val="00EA35AF"/>
    <w:rsid w:val="00EA4EBD"/>
    <w:rsid w:val="00EA5986"/>
    <w:rsid w:val="00EA78AE"/>
    <w:rsid w:val="00EA7B52"/>
    <w:rsid w:val="00EB0564"/>
    <w:rsid w:val="00EB2C0F"/>
    <w:rsid w:val="00EB6151"/>
    <w:rsid w:val="00EB797B"/>
    <w:rsid w:val="00EC09A6"/>
    <w:rsid w:val="00EC1017"/>
    <w:rsid w:val="00EC1B79"/>
    <w:rsid w:val="00EC38EC"/>
    <w:rsid w:val="00EC62A5"/>
    <w:rsid w:val="00EC66AD"/>
    <w:rsid w:val="00ED05B3"/>
    <w:rsid w:val="00ED0710"/>
    <w:rsid w:val="00ED0B32"/>
    <w:rsid w:val="00ED19B4"/>
    <w:rsid w:val="00ED2739"/>
    <w:rsid w:val="00ED3C05"/>
    <w:rsid w:val="00ED4117"/>
    <w:rsid w:val="00ED7C58"/>
    <w:rsid w:val="00EE078A"/>
    <w:rsid w:val="00EE4DFE"/>
    <w:rsid w:val="00EE554D"/>
    <w:rsid w:val="00EF2034"/>
    <w:rsid w:val="00EF4B5E"/>
    <w:rsid w:val="00EF5104"/>
    <w:rsid w:val="00EF5F79"/>
    <w:rsid w:val="00EF69E4"/>
    <w:rsid w:val="00EF7FF7"/>
    <w:rsid w:val="00F00431"/>
    <w:rsid w:val="00F00FCA"/>
    <w:rsid w:val="00F02D25"/>
    <w:rsid w:val="00F037BC"/>
    <w:rsid w:val="00F07B32"/>
    <w:rsid w:val="00F12177"/>
    <w:rsid w:val="00F12445"/>
    <w:rsid w:val="00F128F1"/>
    <w:rsid w:val="00F13D47"/>
    <w:rsid w:val="00F14419"/>
    <w:rsid w:val="00F17081"/>
    <w:rsid w:val="00F20A1C"/>
    <w:rsid w:val="00F21175"/>
    <w:rsid w:val="00F21326"/>
    <w:rsid w:val="00F23810"/>
    <w:rsid w:val="00F2488A"/>
    <w:rsid w:val="00F250AA"/>
    <w:rsid w:val="00F258E8"/>
    <w:rsid w:val="00F25A27"/>
    <w:rsid w:val="00F27402"/>
    <w:rsid w:val="00F27F1F"/>
    <w:rsid w:val="00F27FCA"/>
    <w:rsid w:val="00F30646"/>
    <w:rsid w:val="00F30C9F"/>
    <w:rsid w:val="00F3276C"/>
    <w:rsid w:val="00F335AB"/>
    <w:rsid w:val="00F369D7"/>
    <w:rsid w:val="00F37E9C"/>
    <w:rsid w:val="00F43014"/>
    <w:rsid w:val="00F43D53"/>
    <w:rsid w:val="00F468EB"/>
    <w:rsid w:val="00F47102"/>
    <w:rsid w:val="00F47629"/>
    <w:rsid w:val="00F54CB8"/>
    <w:rsid w:val="00F60377"/>
    <w:rsid w:val="00F612A4"/>
    <w:rsid w:val="00F62FC8"/>
    <w:rsid w:val="00F63A50"/>
    <w:rsid w:val="00F64710"/>
    <w:rsid w:val="00F66ECB"/>
    <w:rsid w:val="00F70041"/>
    <w:rsid w:val="00F71387"/>
    <w:rsid w:val="00F72E36"/>
    <w:rsid w:val="00F7400B"/>
    <w:rsid w:val="00F74543"/>
    <w:rsid w:val="00F74E73"/>
    <w:rsid w:val="00F75395"/>
    <w:rsid w:val="00F8070D"/>
    <w:rsid w:val="00F823AC"/>
    <w:rsid w:val="00F824F6"/>
    <w:rsid w:val="00F83F72"/>
    <w:rsid w:val="00F84C9B"/>
    <w:rsid w:val="00F85A08"/>
    <w:rsid w:val="00F87CB7"/>
    <w:rsid w:val="00F90920"/>
    <w:rsid w:val="00F91108"/>
    <w:rsid w:val="00F92F3B"/>
    <w:rsid w:val="00F931DA"/>
    <w:rsid w:val="00F940FD"/>
    <w:rsid w:val="00F955BE"/>
    <w:rsid w:val="00F95E7F"/>
    <w:rsid w:val="00F967A5"/>
    <w:rsid w:val="00F97290"/>
    <w:rsid w:val="00F9767A"/>
    <w:rsid w:val="00F97EEF"/>
    <w:rsid w:val="00FA149E"/>
    <w:rsid w:val="00FA20BE"/>
    <w:rsid w:val="00FA2C70"/>
    <w:rsid w:val="00FA52E3"/>
    <w:rsid w:val="00FA5ACD"/>
    <w:rsid w:val="00FA67E8"/>
    <w:rsid w:val="00FA6974"/>
    <w:rsid w:val="00FB0D80"/>
    <w:rsid w:val="00FB0DA7"/>
    <w:rsid w:val="00FB1A8D"/>
    <w:rsid w:val="00FB2DDB"/>
    <w:rsid w:val="00FB4E46"/>
    <w:rsid w:val="00FC1267"/>
    <w:rsid w:val="00FC3D5F"/>
    <w:rsid w:val="00FC3D94"/>
    <w:rsid w:val="00FC554F"/>
    <w:rsid w:val="00FC61C5"/>
    <w:rsid w:val="00FD187E"/>
    <w:rsid w:val="00FD189D"/>
    <w:rsid w:val="00FD18C1"/>
    <w:rsid w:val="00FD49E3"/>
    <w:rsid w:val="00FD6811"/>
    <w:rsid w:val="00FD696E"/>
    <w:rsid w:val="00FE00B8"/>
    <w:rsid w:val="00FE095B"/>
    <w:rsid w:val="00FE0AEB"/>
    <w:rsid w:val="00FE1929"/>
    <w:rsid w:val="00FE3FBD"/>
    <w:rsid w:val="00FE488D"/>
    <w:rsid w:val="00FE6D76"/>
    <w:rsid w:val="00FF359D"/>
    <w:rsid w:val="00FF604D"/>
    <w:rsid w:val="00FF64E2"/>
    <w:rsid w:val="00FF7026"/>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DCD"/>
  <w15:docId w15:val="{460C96F3-DF6D-4DD7-8404-AB6C90D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65"/>
  </w:style>
  <w:style w:type="paragraph" w:styleId="Heading1">
    <w:name w:val="heading 1"/>
    <w:basedOn w:val="Normal"/>
    <w:next w:val="Normal"/>
    <w:link w:val="Heading1Char"/>
    <w:uiPriority w:val="9"/>
    <w:qFormat/>
    <w:rsid w:val="00F90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genda Date Heading"/>
    <w:basedOn w:val="Normal"/>
    <w:next w:val="Normal"/>
    <w:link w:val="Heading2Char"/>
    <w:autoRedefine/>
    <w:uiPriority w:val="9"/>
    <w:unhideWhenUsed/>
    <w:qFormat/>
    <w:rsid w:val="00D72142"/>
    <w:pPr>
      <w:keepNext/>
      <w:spacing w:after="240" w:line="240" w:lineRule="auto"/>
      <w:jc w:val="center"/>
      <w:outlineLvl w:val="1"/>
    </w:pPr>
    <w:rPr>
      <w:rFonts w:ascii="Times New Roman" w:eastAsia="Times New Roman" w:hAnsi="Times New Roman"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34"/>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 w:type="paragraph" w:customStyle="1" w:styleId="FinalTextParagraph">
    <w:name w:val="Final Text Paragraph"/>
    <w:basedOn w:val="Normal"/>
    <w:link w:val="FinalTextParagraphChar"/>
    <w:autoRedefine/>
    <w:qFormat/>
    <w:rsid w:val="00416DAA"/>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416DAA"/>
    <w:rPr>
      <w:rFonts w:ascii="Times New Roman" w:eastAsia="Calibri" w:hAnsi="Times New Roman" w:cs="Times New Roman"/>
      <w:sz w:val="24"/>
      <w:szCs w:val="24"/>
    </w:rPr>
  </w:style>
  <w:style w:type="character" w:customStyle="1" w:styleId="Heading2Char">
    <w:name w:val="Heading 2 Char"/>
    <w:aliases w:val="Agenda Date Heading Char"/>
    <w:basedOn w:val="DefaultParagraphFont"/>
    <w:link w:val="Heading2"/>
    <w:uiPriority w:val="9"/>
    <w:rsid w:val="00D72142"/>
    <w:rPr>
      <w:rFonts w:ascii="Times New Roman" w:eastAsia="Times New Roman" w:hAnsi="Times New Roman" w:cs="Times New Roman"/>
      <w:bCs/>
      <w:iCs/>
      <w:sz w:val="24"/>
      <w:szCs w:val="28"/>
    </w:rPr>
  </w:style>
  <w:style w:type="paragraph" w:customStyle="1" w:styleId="Textparagraph">
    <w:name w:val="Text paragraph"/>
    <w:basedOn w:val="Normal"/>
    <w:link w:val="TextparagraphChar"/>
    <w:autoRedefine/>
    <w:qFormat/>
    <w:rsid w:val="00E8370C"/>
    <w:pPr>
      <w:spacing w:after="0" w:line="240" w:lineRule="auto"/>
      <w:jc w:val="both"/>
    </w:pPr>
    <w:rPr>
      <w:rFonts w:ascii="Times New Roman" w:eastAsia="Times New Roman" w:hAnsi="Times New Roman" w:cs="Times New Roman"/>
      <w:sz w:val="24"/>
      <w:szCs w:val="24"/>
    </w:rPr>
  </w:style>
  <w:style w:type="character" w:customStyle="1" w:styleId="TextparagraphChar">
    <w:name w:val="Text paragraph Char"/>
    <w:basedOn w:val="DefaultParagraphFont"/>
    <w:link w:val="Textparagraph"/>
    <w:rsid w:val="00E8370C"/>
    <w:rPr>
      <w:rFonts w:ascii="Times New Roman" w:eastAsia="Times New Roman" w:hAnsi="Times New Roman" w:cs="Times New Roman"/>
      <w:sz w:val="24"/>
      <w:szCs w:val="24"/>
    </w:rPr>
  </w:style>
  <w:style w:type="paragraph" w:customStyle="1" w:styleId="Finaltextparagraph0">
    <w:name w:val="Final text paragraph"/>
    <w:basedOn w:val="Normal"/>
    <w:link w:val="FinaltextparagraphChar0"/>
    <w:autoRedefine/>
    <w:qFormat/>
    <w:rsid w:val="00026518"/>
    <w:pPr>
      <w:spacing w:after="240" w:line="240" w:lineRule="auto"/>
      <w:contextualSpacing/>
      <w:jc w:val="both"/>
    </w:pPr>
    <w:rPr>
      <w:rFonts w:ascii="Times New Roman" w:eastAsia="Calibri" w:hAnsi="Times New Roman" w:cs="Times New Roman"/>
      <w:sz w:val="24"/>
      <w:szCs w:val="24"/>
    </w:rPr>
  </w:style>
  <w:style w:type="character" w:customStyle="1" w:styleId="FinaltextparagraphChar0">
    <w:name w:val="Final text paragraph Char"/>
    <w:basedOn w:val="DefaultParagraphFont"/>
    <w:link w:val="Finaltextparagraph0"/>
    <w:rsid w:val="00026518"/>
    <w:rPr>
      <w:rFonts w:ascii="Times New Roman" w:eastAsia="Calibri" w:hAnsi="Times New Roman" w:cs="Times New Roman"/>
      <w:sz w:val="24"/>
      <w:szCs w:val="24"/>
    </w:rPr>
  </w:style>
  <w:style w:type="paragraph" w:customStyle="1" w:styleId="Default">
    <w:name w:val="Default"/>
    <w:rsid w:val="005F01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A0E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A0EB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909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940">
      <w:bodyDiv w:val="1"/>
      <w:marLeft w:val="0"/>
      <w:marRight w:val="0"/>
      <w:marTop w:val="0"/>
      <w:marBottom w:val="0"/>
      <w:divBdr>
        <w:top w:val="none" w:sz="0" w:space="0" w:color="auto"/>
        <w:left w:val="none" w:sz="0" w:space="0" w:color="auto"/>
        <w:bottom w:val="none" w:sz="0" w:space="0" w:color="auto"/>
        <w:right w:val="none" w:sz="0" w:space="0" w:color="auto"/>
      </w:divBdr>
    </w:div>
    <w:div w:id="240527092">
      <w:bodyDiv w:val="1"/>
      <w:marLeft w:val="0"/>
      <w:marRight w:val="0"/>
      <w:marTop w:val="0"/>
      <w:marBottom w:val="0"/>
      <w:divBdr>
        <w:top w:val="none" w:sz="0" w:space="0" w:color="auto"/>
        <w:left w:val="none" w:sz="0" w:space="0" w:color="auto"/>
        <w:bottom w:val="none" w:sz="0" w:space="0" w:color="auto"/>
        <w:right w:val="none" w:sz="0" w:space="0" w:color="auto"/>
      </w:divBdr>
    </w:div>
    <w:div w:id="448401534">
      <w:bodyDiv w:val="1"/>
      <w:marLeft w:val="0"/>
      <w:marRight w:val="0"/>
      <w:marTop w:val="0"/>
      <w:marBottom w:val="0"/>
      <w:divBdr>
        <w:top w:val="none" w:sz="0" w:space="0" w:color="auto"/>
        <w:left w:val="none" w:sz="0" w:space="0" w:color="auto"/>
        <w:bottom w:val="none" w:sz="0" w:space="0" w:color="auto"/>
        <w:right w:val="none" w:sz="0" w:space="0" w:color="auto"/>
      </w:divBdr>
    </w:div>
    <w:div w:id="488062704">
      <w:bodyDiv w:val="1"/>
      <w:marLeft w:val="0"/>
      <w:marRight w:val="0"/>
      <w:marTop w:val="0"/>
      <w:marBottom w:val="0"/>
      <w:divBdr>
        <w:top w:val="none" w:sz="0" w:space="0" w:color="auto"/>
        <w:left w:val="none" w:sz="0" w:space="0" w:color="auto"/>
        <w:bottom w:val="none" w:sz="0" w:space="0" w:color="auto"/>
        <w:right w:val="none" w:sz="0" w:space="0" w:color="auto"/>
      </w:divBdr>
    </w:div>
    <w:div w:id="603999592">
      <w:bodyDiv w:val="1"/>
      <w:marLeft w:val="0"/>
      <w:marRight w:val="0"/>
      <w:marTop w:val="0"/>
      <w:marBottom w:val="0"/>
      <w:divBdr>
        <w:top w:val="none" w:sz="0" w:space="0" w:color="auto"/>
        <w:left w:val="none" w:sz="0" w:space="0" w:color="auto"/>
        <w:bottom w:val="none" w:sz="0" w:space="0" w:color="auto"/>
        <w:right w:val="none" w:sz="0" w:space="0" w:color="auto"/>
      </w:divBdr>
    </w:div>
    <w:div w:id="719747282">
      <w:bodyDiv w:val="1"/>
      <w:marLeft w:val="0"/>
      <w:marRight w:val="0"/>
      <w:marTop w:val="0"/>
      <w:marBottom w:val="0"/>
      <w:divBdr>
        <w:top w:val="none" w:sz="0" w:space="0" w:color="auto"/>
        <w:left w:val="none" w:sz="0" w:space="0" w:color="auto"/>
        <w:bottom w:val="none" w:sz="0" w:space="0" w:color="auto"/>
        <w:right w:val="none" w:sz="0" w:space="0" w:color="auto"/>
      </w:divBdr>
    </w:div>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 w:id="1330447053">
      <w:bodyDiv w:val="1"/>
      <w:marLeft w:val="0"/>
      <w:marRight w:val="0"/>
      <w:marTop w:val="0"/>
      <w:marBottom w:val="0"/>
      <w:divBdr>
        <w:top w:val="none" w:sz="0" w:space="0" w:color="auto"/>
        <w:left w:val="none" w:sz="0" w:space="0" w:color="auto"/>
        <w:bottom w:val="none" w:sz="0" w:space="0" w:color="auto"/>
        <w:right w:val="none" w:sz="0" w:space="0" w:color="auto"/>
      </w:divBdr>
    </w:div>
    <w:div w:id="1492023242">
      <w:bodyDiv w:val="1"/>
      <w:marLeft w:val="0"/>
      <w:marRight w:val="0"/>
      <w:marTop w:val="0"/>
      <w:marBottom w:val="0"/>
      <w:divBdr>
        <w:top w:val="none" w:sz="0" w:space="0" w:color="auto"/>
        <w:left w:val="none" w:sz="0" w:space="0" w:color="auto"/>
        <w:bottom w:val="none" w:sz="0" w:space="0" w:color="auto"/>
        <w:right w:val="none" w:sz="0" w:space="0" w:color="auto"/>
      </w:divBdr>
    </w:div>
    <w:div w:id="205187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5D81-C80E-4D42-847C-4D1D978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4135</Words>
  <Characters>22043</Characters>
  <Application>Microsoft Office Word</Application>
  <DocSecurity>0</DocSecurity>
  <Lines>432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Knoedler, Ann</cp:lastModifiedBy>
  <cp:revision>2</cp:revision>
  <dcterms:created xsi:type="dcterms:W3CDTF">2024-12-10T18:23:00Z</dcterms:created>
  <dcterms:modified xsi:type="dcterms:W3CDTF">2024-12-10T18:23:00Z</dcterms:modified>
</cp:coreProperties>
</file>